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9A118" w14:textId="77777777" w:rsidR="00401649" w:rsidRPr="0036310C" w:rsidRDefault="00401649" w:rsidP="00146C53">
      <w:pPr>
        <w:ind w:firstLine="709"/>
        <w:jc w:val="center"/>
        <w:rPr>
          <w:b/>
          <w:sz w:val="26"/>
          <w:szCs w:val="26"/>
        </w:rPr>
      </w:pPr>
      <w:r w:rsidRPr="0036310C">
        <w:rPr>
          <w:b/>
          <w:sz w:val="26"/>
          <w:szCs w:val="26"/>
        </w:rPr>
        <w:t xml:space="preserve">Протокол общественных слушаний проектной документации, </w:t>
      </w:r>
    </w:p>
    <w:p w14:paraId="63C5EAB0" w14:textId="77777777" w:rsidR="00401649" w:rsidRPr="0036310C" w:rsidRDefault="00401649" w:rsidP="00146C53">
      <w:pPr>
        <w:ind w:firstLine="709"/>
        <w:jc w:val="center"/>
        <w:rPr>
          <w:b/>
          <w:sz w:val="26"/>
          <w:szCs w:val="26"/>
        </w:rPr>
      </w:pPr>
      <w:r w:rsidRPr="0036310C">
        <w:rPr>
          <w:b/>
          <w:sz w:val="26"/>
          <w:szCs w:val="26"/>
        </w:rPr>
        <w:t xml:space="preserve">включая предварительные материалы оценки воздействия на окружающую среду, по объекту государственной экологической экспертизы: </w:t>
      </w:r>
    </w:p>
    <w:p w14:paraId="3AC93B07" w14:textId="77777777" w:rsidR="00401649" w:rsidRPr="0036310C" w:rsidRDefault="00401649" w:rsidP="00146C53">
      <w:pPr>
        <w:ind w:firstLine="709"/>
        <w:jc w:val="center"/>
        <w:rPr>
          <w:b/>
          <w:sz w:val="26"/>
          <w:szCs w:val="26"/>
        </w:rPr>
      </w:pPr>
      <w:r w:rsidRPr="0036310C">
        <w:rPr>
          <w:b/>
          <w:sz w:val="26"/>
          <w:szCs w:val="26"/>
        </w:rPr>
        <w:t>«НОВЫЙ КОМПЛЕКС ПО ПРОИЗВОДСТВУ ОЛЕФИНОВ ОАО «НИЖНЕКАМСКНЕФТЕХИМ». ЭТАП I – НОВЫЙ КОМПЛЕКС ПО ПРОИЗВОДСТВУ ЭТИЛЕНА ЭП-600. КОРРЕКТИРОВКА» Этап 3. Строительство инфраструктуры для приема, хранения и отгрузки пропилена»</w:t>
      </w:r>
    </w:p>
    <w:p w14:paraId="54EA5442" w14:textId="77777777" w:rsidR="00401649" w:rsidRPr="0036310C" w:rsidRDefault="00401649" w:rsidP="00146C53">
      <w:pPr>
        <w:ind w:firstLine="709"/>
        <w:jc w:val="center"/>
        <w:rPr>
          <w:b/>
          <w:sz w:val="26"/>
          <w:szCs w:val="26"/>
        </w:rPr>
      </w:pPr>
    </w:p>
    <w:p w14:paraId="3CAF4437" w14:textId="2A2E662B" w:rsidR="00401649" w:rsidRPr="0036310C" w:rsidRDefault="00401649" w:rsidP="00146C53">
      <w:pPr>
        <w:ind w:firstLine="709"/>
        <w:jc w:val="both"/>
        <w:rPr>
          <w:sz w:val="26"/>
          <w:szCs w:val="26"/>
        </w:rPr>
      </w:pPr>
      <w:r w:rsidRPr="0036310C">
        <w:rPr>
          <w:b/>
          <w:sz w:val="26"/>
          <w:szCs w:val="26"/>
        </w:rPr>
        <w:t>Дата и время проведения общественных слушаний:</w:t>
      </w:r>
      <w:r w:rsidRPr="0036310C">
        <w:rPr>
          <w:sz w:val="26"/>
          <w:szCs w:val="26"/>
        </w:rPr>
        <w:t xml:space="preserve"> </w:t>
      </w:r>
      <w:r w:rsidR="008640C0" w:rsidRPr="0036310C">
        <w:rPr>
          <w:sz w:val="26"/>
          <w:szCs w:val="26"/>
        </w:rPr>
        <w:t>0</w:t>
      </w:r>
      <w:r w:rsidRPr="0036310C">
        <w:rPr>
          <w:sz w:val="26"/>
          <w:szCs w:val="26"/>
        </w:rPr>
        <w:t>8 августа 2024 г., 15.00.</w:t>
      </w:r>
    </w:p>
    <w:p w14:paraId="4E994267" w14:textId="74292D9B" w:rsidR="00F141D3" w:rsidRPr="0036310C" w:rsidRDefault="00F141D3" w:rsidP="00146C53">
      <w:pPr>
        <w:ind w:firstLine="709"/>
        <w:jc w:val="both"/>
        <w:rPr>
          <w:sz w:val="26"/>
          <w:szCs w:val="26"/>
        </w:rPr>
      </w:pPr>
      <w:r w:rsidRPr="0036310C">
        <w:rPr>
          <w:b/>
          <w:sz w:val="26"/>
          <w:szCs w:val="26"/>
        </w:rPr>
        <w:t>Место проведения:</w:t>
      </w:r>
      <w:r w:rsidRPr="0036310C">
        <w:rPr>
          <w:sz w:val="26"/>
          <w:szCs w:val="26"/>
        </w:rPr>
        <w:t xml:space="preserve"> Общественные слушания проведены в режиме видеоконференцсвязи.</w:t>
      </w:r>
      <w:r w:rsidR="00E20388" w:rsidRPr="0036310C">
        <w:rPr>
          <w:sz w:val="26"/>
          <w:szCs w:val="26"/>
        </w:rPr>
        <w:t xml:space="preserve"> </w:t>
      </w:r>
      <w:r w:rsidRPr="0036310C">
        <w:rPr>
          <w:sz w:val="26"/>
          <w:szCs w:val="26"/>
        </w:rPr>
        <w:t>Для тех, у кого не было технической возможности, интернета</w:t>
      </w:r>
      <w:r w:rsidR="005F1ECA" w:rsidRPr="0036310C">
        <w:rPr>
          <w:sz w:val="26"/>
          <w:szCs w:val="26"/>
        </w:rPr>
        <w:t>,</w:t>
      </w:r>
      <w:r w:rsidR="00E71D37" w:rsidRPr="0036310C">
        <w:rPr>
          <w:sz w:val="26"/>
          <w:szCs w:val="26"/>
        </w:rPr>
        <w:t xml:space="preserve"> </w:t>
      </w:r>
      <w:r w:rsidRPr="0036310C">
        <w:rPr>
          <w:sz w:val="26"/>
          <w:szCs w:val="26"/>
        </w:rPr>
        <w:t>были организованы места со всем необходимым оснащением для входа в конференцию по адресу: 423570, Республика Татарстан, г. Нижнекамск, пр</w:t>
      </w:r>
      <w:r w:rsidR="00763341" w:rsidRPr="0036310C">
        <w:rPr>
          <w:sz w:val="26"/>
          <w:szCs w:val="26"/>
        </w:rPr>
        <w:t>.</w:t>
      </w:r>
      <w:r w:rsidRPr="0036310C">
        <w:rPr>
          <w:sz w:val="26"/>
          <w:szCs w:val="26"/>
        </w:rPr>
        <w:t xml:space="preserve"> Химиков, д. 47/35, Государственное автономное профессиональное образовательное учреждение </w:t>
      </w:r>
      <w:r w:rsidR="00763341" w:rsidRPr="0036310C">
        <w:rPr>
          <w:sz w:val="26"/>
          <w:szCs w:val="26"/>
        </w:rPr>
        <w:t>«</w:t>
      </w:r>
      <w:r w:rsidRPr="0036310C">
        <w:rPr>
          <w:sz w:val="26"/>
          <w:szCs w:val="26"/>
        </w:rPr>
        <w:t>Колледж нефтехимии и нефтепереработки имени Н.В. Лемаева</w:t>
      </w:r>
      <w:r w:rsidR="00763341" w:rsidRPr="0036310C">
        <w:rPr>
          <w:sz w:val="26"/>
          <w:szCs w:val="26"/>
        </w:rPr>
        <w:t>»</w:t>
      </w:r>
      <w:r w:rsidRPr="0036310C">
        <w:rPr>
          <w:sz w:val="26"/>
          <w:szCs w:val="26"/>
        </w:rPr>
        <w:t>.</w:t>
      </w:r>
    </w:p>
    <w:p w14:paraId="6B7A12F7" w14:textId="7D81CCC1" w:rsidR="00E20388" w:rsidRPr="0036310C" w:rsidRDefault="00E20388" w:rsidP="00146C53">
      <w:pPr>
        <w:ind w:firstLine="709"/>
        <w:jc w:val="both"/>
        <w:rPr>
          <w:sz w:val="26"/>
          <w:szCs w:val="26"/>
        </w:rPr>
      </w:pPr>
      <w:r w:rsidRPr="0036310C">
        <w:rPr>
          <w:b/>
          <w:sz w:val="26"/>
          <w:szCs w:val="26"/>
        </w:rPr>
        <w:t>Объект общественных обсуждений:</w:t>
      </w:r>
      <w:r w:rsidRPr="0036310C">
        <w:rPr>
          <w:sz w:val="26"/>
          <w:szCs w:val="26"/>
        </w:rPr>
        <w:t xml:space="preserve"> Проектная документация по объекту государственной экологической экспертизы федерального уровня: </w:t>
      </w:r>
      <w:r w:rsidR="00401649" w:rsidRPr="0036310C">
        <w:rPr>
          <w:sz w:val="26"/>
          <w:szCs w:val="26"/>
        </w:rPr>
        <w:t>«НОВЫЙ КОМПЛЕКС ПО ПРОИЗВОДСТВУ ОЛЕФИНОВ ОАО «НИЖНЕКАМСКНЕФТЕХИМ». ЭТАП I – НОВЫЙ КОМПЛЕКС ПО ПРОИЗВОДСТВУ ЭТИЛЕНА ЭП-600. КОРРЕКТИРОВКА» Этап 3. Строительство инфраструктуры для приема, хранения и отгрузки пропилена»</w:t>
      </w:r>
      <w:r w:rsidRPr="0036310C">
        <w:rPr>
          <w:sz w:val="26"/>
          <w:szCs w:val="26"/>
        </w:rPr>
        <w:t>, включая материалы оценки воздействия на окружающую среду (ОВОС).</w:t>
      </w:r>
    </w:p>
    <w:p w14:paraId="4DF492C7" w14:textId="77777777" w:rsidR="001B6529" w:rsidRDefault="001B6529" w:rsidP="00146C53">
      <w:pPr>
        <w:ind w:firstLine="709"/>
        <w:jc w:val="both"/>
        <w:rPr>
          <w:b/>
          <w:sz w:val="26"/>
          <w:szCs w:val="26"/>
        </w:rPr>
      </w:pPr>
    </w:p>
    <w:p w14:paraId="77243BAA" w14:textId="6C2E7969" w:rsidR="00F141D3" w:rsidRPr="0036310C" w:rsidRDefault="00F141D3" w:rsidP="00146C53">
      <w:pPr>
        <w:ind w:firstLine="709"/>
        <w:jc w:val="both"/>
        <w:rPr>
          <w:b/>
          <w:sz w:val="26"/>
          <w:szCs w:val="26"/>
        </w:rPr>
      </w:pPr>
      <w:r w:rsidRPr="0036310C">
        <w:rPr>
          <w:b/>
          <w:sz w:val="26"/>
          <w:szCs w:val="26"/>
        </w:rPr>
        <w:t xml:space="preserve">Способ информирования общественности о дате, месте и времени проведения общественных слушаний: </w:t>
      </w:r>
    </w:p>
    <w:p w14:paraId="423C2166" w14:textId="5CBF680E" w:rsidR="00F141D3" w:rsidRPr="0036310C" w:rsidRDefault="00F141D3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Уведомления о</w:t>
      </w:r>
      <w:r w:rsidR="00EB0B97" w:rsidRPr="0036310C">
        <w:rPr>
          <w:sz w:val="26"/>
          <w:szCs w:val="26"/>
        </w:rPr>
        <w:t xml:space="preserve"> проведении общественных обсуждений </w:t>
      </w:r>
      <w:r w:rsidRPr="0036310C">
        <w:rPr>
          <w:sz w:val="26"/>
          <w:szCs w:val="26"/>
        </w:rPr>
        <w:t>были размещены:</w:t>
      </w:r>
    </w:p>
    <w:p w14:paraId="17DA122F" w14:textId="6738F5FB" w:rsidR="00F141D3" w:rsidRPr="0036310C" w:rsidRDefault="00F141D3" w:rsidP="00146C53">
      <w:pPr>
        <w:pStyle w:val="a3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на федеральном уровне на официальном сайте Росприроднадзора (Центральный аппарат)</w:t>
      </w:r>
      <w:r w:rsidR="00626FCB" w:rsidRPr="0036310C">
        <w:rPr>
          <w:sz w:val="26"/>
          <w:szCs w:val="26"/>
        </w:rPr>
        <w:t xml:space="preserve"> </w:t>
      </w:r>
      <w:hyperlink r:id="rId7" w:history="1">
        <w:r w:rsidR="00626FCB" w:rsidRPr="0036310C">
          <w:rPr>
            <w:rStyle w:val="af"/>
            <w:sz w:val="26"/>
            <w:szCs w:val="26"/>
          </w:rPr>
          <w:t>https://rpn.gov.ru/public/110720241134155/</w:t>
        </w:r>
      </w:hyperlink>
      <w:r w:rsidR="00626FCB" w:rsidRPr="0036310C">
        <w:rPr>
          <w:sz w:val="26"/>
          <w:szCs w:val="26"/>
        </w:rPr>
        <w:t xml:space="preserve"> 12.07.2024</w:t>
      </w:r>
      <w:r w:rsidRPr="0036310C">
        <w:rPr>
          <w:sz w:val="26"/>
          <w:szCs w:val="26"/>
        </w:rPr>
        <w:t>;</w:t>
      </w:r>
    </w:p>
    <w:p w14:paraId="23F85D88" w14:textId="251A3084" w:rsidR="00F141D3" w:rsidRPr="0036310C" w:rsidRDefault="00F141D3" w:rsidP="00146C53">
      <w:pPr>
        <w:pStyle w:val="a3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на региональном уровне на официальном сайте Волжско-Камского межрегионального управления Росприроднадзора</w:t>
      </w:r>
      <w:r w:rsidR="00F7278E" w:rsidRPr="0036310C">
        <w:rPr>
          <w:sz w:val="26"/>
          <w:szCs w:val="26"/>
        </w:rPr>
        <w:t xml:space="preserve"> </w:t>
      </w:r>
      <w:hyperlink r:id="rId8" w:history="1">
        <w:r w:rsidR="00F7278E" w:rsidRPr="0036310C">
          <w:rPr>
            <w:rStyle w:val="af"/>
            <w:sz w:val="26"/>
            <w:szCs w:val="26"/>
          </w:rPr>
          <w:t>https://rpn.gov.ru/regions/16/public/110720241134155-5898487.html</w:t>
        </w:r>
      </w:hyperlink>
      <w:r w:rsidR="00F7278E" w:rsidRPr="0036310C">
        <w:rPr>
          <w:sz w:val="26"/>
          <w:szCs w:val="26"/>
        </w:rPr>
        <w:t xml:space="preserve"> 12.07.2024</w:t>
      </w:r>
      <w:r w:rsidRPr="0036310C">
        <w:rPr>
          <w:sz w:val="26"/>
          <w:szCs w:val="26"/>
        </w:rPr>
        <w:t xml:space="preserve">; </w:t>
      </w:r>
    </w:p>
    <w:p w14:paraId="0A28F6B0" w14:textId="5F354741" w:rsidR="00F141D3" w:rsidRPr="0036310C" w:rsidRDefault="00F141D3" w:rsidP="00146C53">
      <w:pPr>
        <w:pStyle w:val="a3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 xml:space="preserve"> на региональном уровне на официальном сайте Министерства экологии и природных ресурсов Республики Татарстан</w:t>
      </w:r>
      <w:r w:rsidR="00626FCB" w:rsidRPr="0036310C">
        <w:rPr>
          <w:sz w:val="26"/>
          <w:szCs w:val="26"/>
        </w:rPr>
        <w:t xml:space="preserve"> </w:t>
      </w:r>
      <w:hyperlink r:id="rId9" w:history="1">
        <w:r w:rsidR="00626FCB" w:rsidRPr="0036310C">
          <w:rPr>
            <w:rStyle w:val="af"/>
            <w:color w:val="0078D4"/>
            <w:sz w:val="26"/>
            <w:szCs w:val="26"/>
          </w:rPr>
          <w:t>https://eco.tatarstan.ru/uvedomleniya-o-provedenii-obshchestvennih.htm</w:t>
        </w:r>
      </w:hyperlink>
      <w:r w:rsidR="00626FCB" w:rsidRPr="0036310C">
        <w:rPr>
          <w:rStyle w:val="af"/>
          <w:color w:val="auto"/>
          <w:sz w:val="26"/>
          <w:szCs w:val="26"/>
          <w:u w:val="none"/>
        </w:rPr>
        <w:t xml:space="preserve"> 09.07.2024</w:t>
      </w:r>
      <w:r w:rsidRPr="0036310C">
        <w:rPr>
          <w:sz w:val="26"/>
          <w:szCs w:val="26"/>
        </w:rPr>
        <w:t>;</w:t>
      </w:r>
    </w:p>
    <w:p w14:paraId="608C6DF7" w14:textId="60DABD04" w:rsidR="00F141D3" w:rsidRPr="0036310C" w:rsidRDefault="00F141D3" w:rsidP="00146C53">
      <w:pPr>
        <w:pStyle w:val="a3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на местном уровне: на официальном сайте Нижнекамского муниципального района</w:t>
      </w:r>
      <w:r w:rsidR="00626FCB" w:rsidRPr="0036310C">
        <w:rPr>
          <w:sz w:val="26"/>
          <w:szCs w:val="26"/>
        </w:rPr>
        <w:t xml:space="preserve"> </w:t>
      </w:r>
      <w:hyperlink r:id="rId10" w:history="1">
        <w:r w:rsidR="00626FCB" w:rsidRPr="0036310C">
          <w:rPr>
            <w:rStyle w:val="af"/>
            <w:sz w:val="26"/>
            <w:szCs w:val="26"/>
          </w:rPr>
          <w:t>https://e-nkama.ru/documents/4594/</w:t>
        </w:r>
      </w:hyperlink>
      <w:r w:rsidR="00626FCB" w:rsidRPr="0036310C">
        <w:rPr>
          <w:sz w:val="26"/>
          <w:szCs w:val="26"/>
        </w:rPr>
        <w:t xml:space="preserve"> 12.07.2024</w:t>
      </w:r>
      <w:r w:rsidRPr="0036310C">
        <w:rPr>
          <w:sz w:val="26"/>
          <w:szCs w:val="26"/>
        </w:rPr>
        <w:t>;</w:t>
      </w:r>
    </w:p>
    <w:p w14:paraId="06638722" w14:textId="3B3B8FFC" w:rsidR="00F141D3" w:rsidRPr="0036310C" w:rsidRDefault="00F141D3" w:rsidP="00146C53">
      <w:pPr>
        <w:pStyle w:val="a3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на официальном сайте заказчика ПАО «Нижнекамскнефтехим»</w:t>
      </w:r>
      <w:r w:rsidR="005742EF" w:rsidRPr="0036310C">
        <w:rPr>
          <w:sz w:val="26"/>
          <w:szCs w:val="26"/>
        </w:rPr>
        <w:t xml:space="preserve"> </w:t>
      </w:r>
      <w:hyperlink r:id="rId11" w:history="1">
        <w:r w:rsidR="00F7278E" w:rsidRPr="0036310C">
          <w:rPr>
            <w:rStyle w:val="af"/>
            <w:sz w:val="26"/>
            <w:szCs w:val="26"/>
          </w:rPr>
          <w:t>https://www.sibur.ru/nknh/ru/disclosure/proekty-nknh-4/</w:t>
        </w:r>
      </w:hyperlink>
      <w:r w:rsidR="00F7278E" w:rsidRPr="0036310C">
        <w:rPr>
          <w:sz w:val="26"/>
          <w:szCs w:val="26"/>
        </w:rPr>
        <w:t xml:space="preserve"> 11.07.2024</w:t>
      </w:r>
      <w:r w:rsidRPr="0036310C">
        <w:rPr>
          <w:sz w:val="26"/>
          <w:szCs w:val="26"/>
        </w:rPr>
        <w:t>;</w:t>
      </w:r>
      <w:r w:rsidR="005742EF" w:rsidRPr="0036310C">
        <w:rPr>
          <w:sz w:val="26"/>
          <w:szCs w:val="26"/>
        </w:rPr>
        <w:t xml:space="preserve"> </w:t>
      </w:r>
    </w:p>
    <w:p w14:paraId="3343D422" w14:textId="5B84878B" w:rsidR="00F141D3" w:rsidRPr="0036310C" w:rsidRDefault="00F141D3" w:rsidP="00146C53">
      <w:pPr>
        <w:pStyle w:val="a3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на официальном сайте исполнителя ОВОС ООО «Русская лаборатория-</w:t>
      </w:r>
      <w:r w:rsidR="00A95188" w:rsidRPr="0036310C">
        <w:rPr>
          <w:sz w:val="26"/>
          <w:szCs w:val="26"/>
        </w:rPr>
        <w:t>Энергетика</w:t>
      </w:r>
      <w:r w:rsidRPr="0036310C">
        <w:rPr>
          <w:sz w:val="26"/>
          <w:szCs w:val="26"/>
        </w:rPr>
        <w:t>»</w:t>
      </w:r>
      <w:r w:rsidR="00F7278E" w:rsidRPr="0036310C">
        <w:rPr>
          <w:sz w:val="26"/>
          <w:szCs w:val="26"/>
        </w:rPr>
        <w:t xml:space="preserve"> </w:t>
      </w:r>
      <w:hyperlink r:id="rId12" w:history="1">
        <w:r w:rsidR="00F7278E" w:rsidRPr="0036310C">
          <w:rPr>
            <w:rStyle w:val="af"/>
            <w:sz w:val="26"/>
            <w:szCs w:val="26"/>
          </w:rPr>
          <w:t>https://www.ruslab.org/news/obshhestvennye-obsuzhdeniya/obshhestvennye-obsuzhdeniya-po-obektu-gosudarstvennoj-ekologicheskoj-ekspertizy-novyj-kompleks-po-proizvodstvu-olefinov-oao-nizhnekamskneftehim-etap-i-novyj-kompleks-po-proizvodstvu-etilena-ep-600/</w:t>
        </w:r>
      </w:hyperlink>
      <w:r w:rsidR="00F7278E" w:rsidRPr="0036310C">
        <w:rPr>
          <w:sz w:val="26"/>
          <w:szCs w:val="26"/>
        </w:rPr>
        <w:t xml:space="preserve"> 10.07.2024</w:t>
      </w:r>
      <w:r w:rsidRPr="0036310C">
        <w:rPr>
          <w:sz w:val="26"/>
          <w:szCs w:val="26"/>
        </w:rPr>
        <w:t>.</w:t>
      </w:r>
    </w:p>
    <w:p w14:paraId="1B7707FE" w14:textId="77777777" w:rsidR="001B6529" w:rsidRDefault="001B6529" w:rsidP="00146C53">
      <w:pPr>
        <w:ind w:firstLine="709"/>
        <w:contextualSpacing/>
        <w:jc w:val="both"/>
        <w:rPr>
          <w:b/>
          <w:sz w:val="26"/>
          <w:szCs w:val="26"/>
        </w:rPr>
      </w:pPr>
    </w:p>
    <w:p w14:paraId="207DD1AA" w14:textId="77777777" w:rsidR="001B6529" w:rsidRDefault="001B6529" w:rsidP="00146C53">
      <w:pPr>
        <w:ind w:firstLine="709"/>
        <w:contextualSpacing/>
        <w:jc w:val="both"/>
        <w:rPr>
          <w:b/>
          <w:sz w:val="26"/>
          <w:szCs w:val="26"/>
        </w:rPr>
      </w:pPr>
    </w:p>
    <w:p w14:paraId="5F70D165" w14:textId="77777777" w:rsidR="001B6529" w:rsidRDefault="001B6529" w:rsidP="00146C53">
      <w:pPr>
        <w:ind w:firstLine="709"/>
        <w:contextualSpacing/>
        <w:jc w:val="both"/>
        <w:rPr>
          <w:b/>
          <w:sz w:val="26"/>
          <w:szCs w:val="26"/>
        </w:rPr>
      </w:pPr>
    </w:p>
    <w:p w14:paraId="4C2DD958" w14:textId="72CA8C2F" w:rsidR="00F141D3" w:rsidRPr="0036310C" w:rsidRDefault="00F141D3" w:rsidP="00146C53">
      <w:pPr>
        <w:ind w:firstLine="709"/>
        <w:contextualSpacing/>
        <w:jc w:val="both"/>
        <w:rPr>
          <w:b/>
          <w:sz w:val="26"/>
          <w:szCs w:val="26"/>
        </w:rPr>
      </w:pPr>
      <w:r w:rsidRPr="0036310C">
        <w:rPr>
          <w:b/>
          <w:sz w:val="26"/>
          <w:szCs w:val="26"/>
        </w:rPr>
        <w:lastRenderedPageBreak/>
        <w:t xml:space="preserve">Место и сроки доступности </w:t>
      </w:r>
      <w:r w:rsidR="00EB0B97" w:rsidRPr="0036310C">
        <w:rPr>
          <w:b/>
          <w:sz w:val="26"/>
          <w:szCs w:val="26"/>
        </w:rPr>
        <w:t>для общественности материалов по объекту общественного обсуждения</w:t>
      </w:r>
      <w:r w:rsidRPr="0036310C">
        <w:rPr>
          <w:b/>
          <w:sz w:val="26"/>
          <w:szCs w:val="26"/>
        </w:rPr>
        <w:t xml:space="preserve">: </w:t>
      </w:r>
    </w:p>
    <w:p w14:paraId="15F7D944" w14:textId="024B1EC2" w:rsidR="00F141D3" w:rsidRPr="0036310C" w:rsidRDefault="00F141D3" w:rsidP="00146C53">
      <w:pPr>
        <w:ind w:firstLine="709"/>
        <w:contextualSpacing/>
        <w:jc w:val="both"/>
        <w:rPr>
          <w:sz w:val="26"/>
          <w:szCs w:val="26"/>
        </w:rPr>
      </w:pPr>
      <w:r w:rsidRPr="0036310C">
        <w:rPr>
          <w:sz w:val="26"/>
          <w:szCs w:val="26"/>
        </w:rPr>
        <w:t>Проектная документация, включая предварительные материалы по оценке воздействия на окружающую среду</w:t>
      </w:r>
      <w:r w:rsidR="00E71D37" w:rsidRPr="0036310C">
        <w:rPr>
          <w:sz w:val="26"/>
          <w:szCs w:val="26"/>
        </w:rPr>
        <w:t>,</w:t>
      </w:r>
      <w:r w:rsidRPr="0036310C">
        <w:rPr>
          <w:sz w:val="26"/>
          <w:szCs w:val="26"/>
        </w:rPr>
        <w:t xml:space="preserve"> был</w:t>
      </w:r>
      <w:r w:rsidR="00E71D37" w:rsidRPr="0036310C">
        <w:rPr>
          <w:sz w:val="26"/>
          <w:szCs w:val="26"/>
        </w:rPr>
        <w:t>а</w:t>
      </w:r>
      <w:r w:rsidRPr="0036310C">
        <w:rPr>
          <w:sz w:val="26"/>
          <w:szCs w:val="26"/>
        </w:rPr>
        <w:t xml:space="preserve"> доступн</w:t>
      </w:r>
      <w:r w:rsidR="00E71D37" w:rsidRPr="0036310C">
        <w:rPr>
          <w:sz w:val="26"/>
          <w:szCs w:val="26"/>
        </w:rPr>
        <w:t>а</w:t>
      </w:r>
      <w:r w:rsidRPr="0036310C">
        <w:rPr>
          <w:sz w:val="26"/>
          <w:szCs w:val="26"/>
        </w:rPr>
        <w:t xml:space="preserve"> для ознакомления с </w:t>
      </w:r>
      <w:r w:rsidR="00401649" w:rsidRPr="0036310C">
        <w:rPr>
          <w:sz w:val="26"/>
          <w:szCs w:val="26"/>
        </w:rPr>
        <w:t>19.07.2024 по 18.08.2024</w:t>
      </w:r>
      <w:r w:rsidRPr="0036310C">
        <w:rPr>
          <w:sz w:val="26"/>
          <w:szCs w:val="26"/>
        </w:rPr>
        <w:t>:</w:t>
      </w:r>
    </w:p>
    <w:p w14:paraId="6056C671" w14:textId="09572A99" w:rsidR="00F141D3" w:rsidRPr="0036310C" w:rsidRDefault="00F141D3" w:rsidP="00146C53">
      <w:pPr>
        <w:ind w:firstLine="709"/>
        <w:contextualSpacing/>
        <w:jc w:val="both"/>
        <w:rPr>
          <w:sz w:val="26"/>
          <w:szCs w:val="26"/>
        </w:rPr>
      </w:pPr>
      <w:r w:rsidRPr="0036310C">
        <w:rPr>
          <w:sz w:val="26"/>
          <w:szCs w:val="26"/>
        </w:rPr>
        <w:t>- в электронном виде на официальном сайте Нижнекамского муниципального района в разделе Документы/Публичные слушания (</w:t>
      </w:r>
      <w:hyperlink r:id="rId13" w:history="1">
        <w:r w:rsidR="00CE382B" w:rsidRPr="0036310C">
          <w:rPr>
            <w:rStyle w:val="af"/>
            <w:sz w:val="26"/>
            <w:szCs w:val="26"/>
          </w:rPr>
          <w:t>https://e-nkama.ru/documents/4594/</w:t>
        </w:r>
      </w:hyperlink>
      <w:r w:rsidRPr="0036310C">
        <w:rPr>
          <w:rStyle w:val="af"/>
          <w:color w:val="auto"/>
          <w:sz w:val="26"/>
          <w:szCs w:val="26"/>
        </w:rPr>
        <w:t>)</w:t>
      </w:r>
      <w:r w:rsidRPr="0036310C">
        <w:rPr>
          <w:sz w:val="26"/>
          <w:szCs w:val="26"/>
        </w:rPr>
        <w:t>;</w:t>
      </w:r>
    </w:p>
    <w:p w14:paraId="7C07B47D" w14:textId="77777777" w:rsidR="00F141D3" w:rsidRPr="0036310C" w:rsidRDefault="00F141D3" w:rsidP="00146C53">
      <w:pPr>
        <w:ind w:firstLine="709"/>
        <w:contextualSpacing/>
        <w:jc w:val="both"/>
        <w:rPr>
          <w:sz w:val="26"/>
          <w:szCs w:val="26"/>
        </w:rPr>
      </w:pPr>
      <w:r w:rsidRPr="0036310C">
        <w:rPr>
          <w:sz w:val="26"/>
          <w:szCs w:val="26"/>
        </w:rPr>
        <w:t>- на бумажном носителе по адресу: Республика Татарстан, г. Нижнекамск, ул. Тукая, д. 31, Центральная библиотека им. Г. Тукая, со вторника по воскресенье с 10:00 до 20:00;</w:t>
      </w:r>
      <w:bookmarkStart w:id="0" w:name="_GoBack"/>
      <w:bookmarkEnd w:id="0"/>
    </w:p>
    <w:p w14:paraId="4EA41EA3" w14:textId="67472792" w:rsidR="00F141D3" w:rsidRPr="0036310C" w:rsidRDefault="00CE382B" w:rsidP="00146C53">
      <w:pPr>
        <w:ind w:firstLine="709"/>
        <w:contextualSpacing/>
        <w:jc w:val="both"/>
        <w:rPr>
          <w:sz w:val="26"/>
          <w:szCs w:val="26"/>
        </w:rPr>
      </w:pPr>
      <w:r w:rsidRPr="0036310C">
        <w:rPr>
          <w:sz w:val="26"/>
          <w:szCs w:val="26"/>
        </w:rPr>
        <w:t>По запросу заинтересованных граждан проектная документация могла быть предоставлена на указанный заявителем адрес электронной почты</w:t>
      </w:r>
      <w:r w:rsidR="008640C0" w:rsidRPr="0036310C">
        <w:rPr>
          <w:sz w:val="26"/>
          <w:szCs w:val="26"/>
        </w:rPr>
        <w:t>; за период проведения общественных обсуждений запросы граждан не поступили.</w:t>
      </w:r>
    </w:p>
    <w:p w14:paraId="77786EF3" w14:textId="77777777" w:rsidR="00F7278E" w:rsidRPr="0036310C" w:rsidRDefault="00F7278E" w:rsidP="00146C53">
      <w:pPr>
        <w:ind w:firstLine="709"/>
        <w:contextualSpacing/>
        <w:jc w:val="both"/>
        <w:rPr>
          <w:sz w:val="26"/>
          <w:szCs w:val="26"/>
        </w:rPr>
      </w:pPr>
    </w:p>
    <w:p w14:paraId="5F25899E" w14:textId="37F2BD66" w:rsidR="00401649" w:rsidRPr="0036310C" w:rsidRDefault="00401649" w:rsidP="00146C53">
      <w:pPr>
        <w:ind w:firstLine="709"/>
        <w:jc w:val="both"/>
        <w:rPr>
          <w:b/>
          <w:sz w:val="26"/>
          <w:szCs w:val="26"/>
        </w:rPr>
      </w:pPr>
      <w:r w:rsidRPr="0036310C">
        <w:rPr>
          <w:b/>
          <w:sz w:val="26"/>
          <w:szCs w:val="26"/>
        </w:rPr>
        <w:t>Председательствующий на общественных слушаниях, председатель комиссии по проведению общественных слушаний:</w:t>
      </w:r>
    </w:p>
    <w:tbl>
      <w:tblPr>
        <w:tblW w:w="9390" w:type="dxa"/>
        <w:tblInd w:w="-34" w:type="dxa"/>
        <w:tblLook w:val="04A0" w:firstRow="1" w:lastRow="0" w:firstColumn="1" w:lastColumn="0" w:noHBand="0" w:noVBand="1"/>
      </w:tblPr>
      <w:tblGrid>
        <w:gridCol w:w="3085"/>
        <w:gridCol w:w="6305"/>
      </w:tblGrid>
      <w:tr w:rsidR="00401649" w:rsidRPr="0036310C" w14:paraId="74138CA0" w14:textId="77777777" w:rsidTr="006A441C">
        <w:tc>
          <w:tcPr>
            <w:tcW w:w="3085" w:type="dxa"/>
            <w:shd w:val="clear" w:color="auto" w:fill="auto"/>
          </w:tcPr>
          <w:p w14:paraId="3E1D6843" w14:textId="77777777" w:rsidR="00401649" w:rsidRPr="0036310C" w:rsidRDefault="00401649" w:rsidP="00EB2EA9">
            <w:pPr>
              <w:pStyle w:val="af6"/>
              <w:tabs>
                <w:tab w:val="left" w:pos="708"/>
              </w:tabs>
              <w:rPr>
                <w:b/>
                <w:sz w:val="26"/>
                <w:szCs w:val="26"/>
              </w:rPr>
            </w:pPr>
            <w:r w:rsidRPr="0036310C">
              <w:rPr>
                <w:b/>
                <w:sz w:val="26"/>
                <w:szCs w:val="26"/>
              </w:rPr>
              <w:t>Парамонов</w:t>
            </w:r>
          </w:p>
          <w:p w14:paraId="0935A178" w14:textId="77777777" w:rsidR="00401649" w:rsidRPr="0036310C" w:rsidRDefault="00401649" w:rsidP="00EB2EA9">
            <w:pPr>
              <w:pStyle w:val="af6"/>
              <w:tabs>
                <w:tab w:val="left" w:pos="708"/>
              </w:tabs>
              <w:rPr>
                <w:b/>
                <w:sz w:val="26"/>
                <w:szCs w:val="26"/>
              </w:rPr>
            </w:pPr>
            <w:r w:rsidRPr="0036310C">
              <w:rPr>
                <w:b/>
                <w:sz w:val="26"/>
                <w:szCs w:val="26"/>
              </w:rPr>
              <w:t>Максим Геннадьевич</w:t>
            </w:r>
          </w:p>
        </w:tc>
        <w:tc>
          <w:tcPr>
            <w:tcW w:w="6305" w:type="dxa"/>
            <w:shd w:val="clear" w:color="auto" w:fill="auto"/>
          </w:tcPr>
          <w:p w14:paraId="698024E0" w14:textId="17913AC5" w:rsidR="00401649" w:rsidRPr="0036310C" w:rsidRDefault="00401649" w:rsidP="008640C0">
            <w:pPr>
              <w:pStyle w:val="a3"/>
              <w:tabs>
                <w:tab w:val="left" w:pos="317"/>
              </w:tabs>
              <w:ind w:left="0"/>
              <w:jc w:val="both"/>
              <w:rPr>
                <w:sz w:val="26"/>
                <w:szCs w:val="26"/>
              </w:rPr>
            </w:pPr>
            <w:r w:rsidRPr="0036310C">
              <w:rPr>
                <w:sz w:val="26"/>
                <w:szCs w:val="26"/>
              </w:rPr>
              <w:t xml:space="preserve">- </w:t>
            </w:r>
            <w:r w:rsidR="008640C0" w:rsidRPr="0036310C">
              <w:rPr>
                <w:sz w:val="26"/>
                <w:szCs w:val="26"/>
              </w:rPr>
              <w:t xml:space="preserve">председатель комиссии по проведению общественных слушаний, </w:t>
            </w:r>
            <w:r w:rsidRPr="0036310C">
              <w:rPr>
                <w:sz w:val="26"/>
                <w:szCs w:val="26"/>
              </w:rPr>
              <w:t>заместитель руководителя Исполнительного комитета Нижнекамского муниципального района по   ЖКХ, инфраструктуре и экологии.</w:t>
            </w:r>
          </w:p>
        </w:tc>
      </w:tr>
    </w:tbl>
    <w:p w14:paraId="2D06BB81" w14:textId="77777777" w:rsidR="00401649" w:rsidRPr="0036310C" w:rsidRDefault="00401649" w:rsidP="00EB2EA9">
      <w:pPr>
        <w:rPr>
          <w:b/>
          <w:sz w:val="26"/>
          <w:szCs w:val="26"/>
        </w:rPr>
      </w:pPr>
    </w:p>
    <w:p w14:paraId="7654148F" w14:textId="77777777" w:rsidR="00401649" w:rsidRPr="0036310C" w:rsidRDefault="00401649" w:rsidP="0036310C">
      <w:pPr>
        <w:ind w:firstLine="709"/>
        <w:rPr>
          <w:b/>
          <w:sz w:val="26"/>
          <w:szCs w:val="26"/>
        </w:rPr>
      </w:pPr>
      <w:r w:rsidRPr="0036310C">
        <w:rPr>
          <w:b/>
          <w:sz w:val="26"/>
          <w:szCs w:val="26"/>
        </w:rPr>
        <w:t>Представители заказчика на общественных слушаниях:</w:t>
      </w:r>
    </w:p>
    <w:tbl>
      <w:tblPr>
        <w:tblW w:w="9390" w:type="dxa"/>
        <w:tblInd w:w="-34" w:type="dxa"/>
        <w:tblLook w:val="04A0" w:firstRow="1" w:lastRow="0" w:firstColumn="1" w:lastColumn="0" w:noHBand="0" w:noVBand="1"/>
      </w:tblPr>
      <w:tblGrid>
        <w:gridCol w:w="3085"/>
        <w:gridCol w:w="6305"/>
      </w:tblGrid>
      <w:tr w:rsidR="00401649" w:rsidRPr="0036310C" w14:paraId="5ACD57C8" w14:textId="77777777" w:rsidTr="006A441C">
        <w:tc>
          <w:tcPr>
            <w:tcW w:w="3085" w:type="dxa"/>
            <w:shd w:val="clear" w:color="auto" w:fill="auto"/>
          </w:tcPr>
          <w:p w14:paraId="440EF5C8" w14:textId="77777777" w:rsidR="00F7278E" w:rsidRPr="0036310C" w:rsidRDefault="00F7278E" w:rsidP="00EB2EA9">
            <w:pPr>
              <w:rPr>
                <w:b/>
                <w:sz w:val="26"/>
                <w:szCs w:val="26"/>
              </w:rPr>
            </w:pPr>
            <w:r w:rsidRPr="0036310C">
              <w:rPr>
                <w:b/>
                <w:sz w:val="26"/>
                <w:szCs w:val="26"/>
              </w:rPr>
              <w:t xml:space="preserve">Федин </w:t>
            </w:r>
          </w:p>
          <w:p w14:paraId="778B4C8A" w14:textId="100FAA8F" w:rsidR="00401649" w:rsidRPr="0036310C" w:rsidRDefault="00F7278E" w:rsidP="00EB2EA9">
            <w:pPr>
              <w:rPr>
                <w:b/>
                <w:sz w:val="26"/>
                <w:szCs w:val="26"/>
              </w:rPr>
            </w:pPr>
            <w:r w:rsidRPr="0036310C">
              <w:rPr>
                <w:b/>
                <w:sz w:val="26"/>
                <w:szCs w:val="26"/>
              </w:rPr>
              <w:t>Дмитрий Валентинович</w:t>
            </w:r>
          </w:p>
        </w:tc>
        <w:tc>
          <w:tcPr>
            <w:tcW w:w="6305" w:type="dxa"/>
            <w:shd w:val="clear" w:color="auto" w:fill="auto"/>
          </w:tcPr>
          <w:p w14:paraId="36043761" w14:textId="33DDE310" w:rsidR="00401649" w:rsidRPr="0036310C" w:rsidRDefault="000A3FB0" w:rsidP="00EB2EA9">
            <w:pPr>
              <w:pStyle w:val="a3"/>
              <w:numPr>
                <w:ilvl w:val="0"/>
                <w:numId w:val="30"/>
              </w:numPr>
              <w:tabs>
                <w:tab w:val="left" w:pos="68"/>
                <w:tab w:val="left" w:pos="351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36310C">
              <w:rPr>
                <w:sz w:val="26"/>
                <w:szCs w:val="26"/>
              </w:rPr>
              <w:t>старший менеджер Проектного Офиса ЭП-600 ПАО «Нижнекамскнефтехим»</w:t>
            </w:r>
            <w:r w:rsidR="00F7278E" w:rsidRPr="0036310C">
              <w:rPr>
                <w:sz w:val="26"/>
                <w:szCs w:val="26"/>
              </w:rPr>
              <w:t>, Группа по организации разработки ПД, РД и сопровождения экспертиз</w:t>
            </w:r>
            <w:r w:rsidRPr="0036310C">
              <w:rPr>
                <w:sz w:val="26"/>
                <w:szCs w:val="26"/>
              </w:rPr>
              <w:t>;</w:t>
            </w:r>
          </w:p>
        </w:tc>
      </w:tr>
      <w:tr w:rsidR="00401649" w:rsidRPr="0036310C" w14:paraId="62917E07" w14:textId="77777777" w:rsidTr="006A441C">
        <w:tc>
          <w:tcPr>
            <w:tcW w:w="3085" w:type="dxa"/>
            <w:shd w:val="clear" w:color="auto" w:fill="auto"/>
          </w:tcPr>
          <w:p w14:paraId="12AD81CE" w14:textId="77777777" w:rsidR="00401649" w:rsidRPr="0036310C" w:rsidRDefault="00401649" w:rsidP="00EB2EA9">
            <w:pPr>
              <w:jc w:val="both"/>
              <w:rPr>
                <w:b/>
                <w:sz w:val="26"/>
                <w:szCs w:val="26"/>
              </w:rPr>
            </w:pPr>
            <w:r w:rsidRPr="0036310C">
              <w:rPr>
                <w:b/>
                <w:sz w:val="26"/>
                <w:szCs w:val="26"/>
              </w:rPr>
              <w:t>Гришаков</w:t>
            </w:r>
          </w:p>
          <w:p w14:paraId="25596FC3" w14:textId="77777777" w:rsidR="00401649" w:rsidRPr="0036310C" w:rsidRDefault="00401649" w:rsidP="00EB2EA9">
            <w:pPr>
              <w:jc w:val="both"/>
              <w:rPr>
                <w:b/>
                <w:sz w:val="26"/>
                <w:szCs w:val="26"/>
              </w:rPr>
            </w:pPr>
            <w:r w:rsidRPr="0036310C">
              <w:rPr>
                <w:b/>
                <w:sz w:val="26"/>
                <w:szCs w:val="26"/>
              </w:rPr>
              <w:t>Олег Анатольевич</w:t>
            </w:r>
          </w:p>
        </w:tc>
        <w:tc>
          <w:tcPr>
            <w:tcW w:w="6305" w:type="dxa"/>
            <w:shd w:val="clear" w:color="auto" w:fill="auto"/>
          </w:tcPr>
          <w:p w14:paraId="732160F5" w14:textId="77777777" w:rsidR="00401649" w:rsidRPr="0036310C" w:rsidRDefault="00401649" w:rsidP="00EB2EA9">
            <w:pPr>
              <w:pStyle w:val="a3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36310C">
              <w:rPr>
                <w:bCs/>
                <w:sz w:val="26"/>
                <w:szCs w:val="26"/>
              </w:rPr>
              <w:t>руководитель по экологии ПАО «Нижнекамскнефтехим».</w:t>
            </w:r>
          </w:p>
        </w:tc>
      </w:tr>
    </w:tbl>
    <w:p w14:paraId="5BFC9637" w14:textId="356C6CC6" w:rsidR="00401649" w:rsidRPr="0036310C" w:rsidRDefault="00401649" w:rsidP="00146C53">
      <w:pPr>
        <w:ind w:firstLine="709"/>
        <w:jc w:val="both"/>
        <w:rPr>
          <w:b/>
          <w:sz w:val="26"/>
          <w:szCs w:val="26"/>
        </w:rPr>
      </w:pPr>
    </w:p>
    <w:p w14:paraId="25EF65DB" w14:textId="40F40D42" w:rsidR="00E6046B" w:rsidRPr="0036310C" w:rsidRDefault="00E6046B" w:rsidP="00146C53">
      <w:pPr>
        <w:ind w:firstLine="709"/>
        <w:rPr>
          <w:b/>
          <w:sz w:val="26"/>
          <w:szCs w:val="26"/>
        </w:rPr>
      </w:pPr>
      <w:r w:rsidRPr="0036310C">
        <w:rPr>
          <w:b/>
          <w:sz w:val="26"/>
          <w:szCs w:val="26"/>
        </w:rPr>
        <w:t>ПОВЕСТКА ДНЯ</w:t>
      </w:r>
    </w:p>
    <w:p w14:paraId="1F04DBA0" w14:textId="5A0E921C" w:rsidR="00E6046B" w:rsidRPr="0036310C" w:rsidRDefault="00CE382B" w:rsidP="001B6529">
      <w:pPr>
        <w:pStyle w:val="a3"/>
        <w:numPr>
          <w:ilvl w:val="0"/>
          <w:numId w:val="28"/>
        </w:numPr>
        <w:tabs>
          <w:tab w:val="left" w:pos="709"/>
        </w:tabs>
        <w:ind w:left="0" w:firstLine="426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Вступительное слово председательствующего на общественных слушаниях, члена комиссии по проведению общественных слушаний Парамонова М.Г.</w:t>
      </w:r>
    </w:p>
    <w:p w14:paraId="3E367688" w14:textId="77777777" w:rsidR="00E6046B" w:rsidRPr="0036310C" w:rsidRDefault="00E6046B" w:rsidP="001B6529">
      <w:pPr>
        <w:pStyle w:val="a3"/>
        <w:numPr>
          <w:ilvl w:val="0"/>
          <w:numId w:val="28"/>
        </w:numPr>
        <w:tabs>
          <w:tab w:val="left" w:pos="709"/>
        </w:tabs>
        <w:ind w:left="0" w:firstLine="426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Избрание секретариата.</w:t>
      </w:r>
    </w:p>
    <w:p w14:paraId="4A6E1BF1" w14:textId="77777777" w:rsidR="00E6046B" w:rsidRPr="0036310C" w:rsidRDefault="00E6046B" w:rsidP="001B6529">
      <w:pPr>
        <w:pStyle w:val="a3"/>
        <w:numPr>
          <w:ilvl w:val="0"/>
          <w:numId w:val="28"/>
        </w:numPr>
        <w:tabs>
          <w:tab w:val="left" w:pos="709"/>
        </w:tabs>
        <w:ind w:left="0" w:firstLine="426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Избрание счетной комиссии.</w:t>
      </w:r>
    </w:p>
    <w:p w14:paraId="7D32D2E6" w14:textId="77777777" w:rsidR="00E6046B" w:rsidRPr="0036310C" w:rsidRDefault="00E6046B" w:rsidP="001B6529">
      <w:pPr>
        <w:pStyle w:val="a3"/>
        <w:numPr>
          <w:ilvl w:val="0"/>
          <w:numId w:val="28"/>
        </w:numPr>
        <w:tabs>
          <w:tab w:val="left" w:pos="709"/>
        </w:tabs>
        <w:ind w:left="0" w:firstLine="426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Выступление докладчиков.</w:t>
      </w:r>
    </w:p>
    <w:p w14:paraId="21D1C668" w14:textId="747FFBF4" w:rsidR="00E6046B" w:rsidRPr="0036310C" w:rsidRDefault="00E6046B" w:rsidP="001B6529">
      <w:pPr>
        <w:pStyle w:val="a3"/>
        <w:numPr>
          <w:ilvl w:val="0"/>
          <w:numId w:val="28"/>
        </w:numPr>
        <w:tabs>
          <w:tab w:val="left" w:pos="709"/>
        </w:tabs>
        <w:ind w:left="0" w:firstLine="426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Обсуждение проекта</w:t>
      </w:r>
      <w:r w:rsidR="00CE382B" w:rsidRPr="0036310C">
        <w:rPr>
          <w:sz w:val="26"/>
          <w:szCs w:val="26"/>
        </w:rPr>
        <w:t xml:space="preserve"> (вопросы-ответы)</w:t>
      </w:r>
      <w:r w:rsidRPr="0036310C">
        <w:rPr>
          <w:sz w:val="26"/>
          <w:szCs w:val="26"/>
        </w:rPr>
        <w:t>.</w:t>
      </w:r>
    </w:p>
    <w:p w14:paraId="07B53935" w14:textId="0D34160C" w:rsidR="00E6046B" w:rsidRPr="0036310C" w:rsidRDefault="00CE382B" w:rsidP="001B6529">
      <w:pPr>
        <w:pStyle w:val="a3"/>
        <w:numPr>
          <w:ilvl w:val="0"/>
          <w:numId w:val="28"/>
        </w:numPr>
        <w:tabs>
          <w:tab w:val="left" w:pos="709"/>
        </w:tabs>
        <w:ind w:left="0" w:firstLine="426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Заключительное слово и у</w:t>
      </w:r>
      <w:r w:rsidR="00E6046B" w:rsidRPr="0036310C">
        <w:rPr>
          <w:sz w:val="26"/>
          <w:szCs w:val="26"/>
        </w:rPr>
        <w:t>тверждение результатов.</w:t>
      </w:r>
    </w:p>
    <w:p w14:paraId="4E451062" w14:textId="14E461F7" w:rsidR="00BA7BFB" w:rsidRDefault="00BA7BFB" w:rsidP="00146C53">
      <w:pPr>
        <w:ind w:firstLine="709"/>
        <w:rPr>
          <w:b/>
          <w:sz w:val="26"/>
          <w:szCs w:val="26"/>
        </w:rPr>
      </w:pPr>
    </w:p>
    <w:p w14:paraId="188EFBDA" w14:textId="77777777" w:rsidR="001B6529" w:rsidRPr="0036310C" w:rsidRDefault="001B6529" w:rsidP="00146C53">
      <w:pPr>
        <w:ind w:firstLine="709"/>
        <w:rPr>
          <w:b/>
          <w:sz w:val="26"/>
          <w:szCs w:val="26"/>
        </w:rPr>
      </w:pPr>
    </w:p>
    <w:p w14:paraId="2380C286" w14:textId="426405D9" w:rsidR="00CE382B" w:rsidRPr="0036310C" w:rsidRDefault="00CE382B" w:rsidP="00146C53">
      <w:pPr>
        <w:ind w:firstLine="709"/>
        <w:jc w:val="center"/>
        <w:rPr>
          <w:b/>
          <w:sz w:val="26"/>
          <w:szCs w:val="26"/>
        </w:rPr>
      </w:pPr>
      <w:r w:rsidRPr="0036310C">
        <w:rPr>
          <w:b/>
          <w:sz w:val="26"/>
          <w:szCs w:val="26"/>
        </w:rPr>
        <w:t>Общественные слушания по объекту государственной экологической экспертизы (проектной документации), включая предварительные материалы оценки воздействия на окружающую среду: «НОВЫЙ КОМПЛЕКС ПО ПРОИЗВОДСТВУ ОЛЕФИНОВ ОАО «НИЖНЕКАМСКНЕФТЕХИМ». ЭТАП I – НОВЫЙ КОМПЛЕКС ПО ПРОИЗВОДСТВУ ЭТИЛЕНА ЭП-600. КОРРЕКТИРОВКА» Этап 3. Строительство инфраструктуры для приема, хранения и отгрузки пропилена»</w:t>
      </w:r>
    </w:p>
    <w:p w14:paraId="4FB68E5B" w14:textId="77777777" w:rsidR="0036310C" w:rsidRDefault="0036310C" w:rsidP="00146C53">
      <w:pPr>
        <w:ind w:firstLine="709"/>
        <w:jc w:val="both"/>
        <w:rPr>
          <w:rFonts w:eastAsia="Arial Unicode MS"/>
          <w:sz w:val="26"/>
          <w:szCs w:val="26"/>
        </w:rPr>
      </w:pPr>
    </w:p>
    <w:p w14:paraId="37CBA65D" w14:textId="054C005C" w:rsidR="0094201D" w:rsidRPr="0036310C" w:rsidRDefault="0094201D" w:rsidP="00146C53">
      <w:pPr>
        <w:ind w:firstLine="709"/>
        <w:jc w:val="both"/>
        <w:rPr>
          <w:rFonts w:eastAsia="Arial Unicode MS"/>
          <w:sz w:val="26"/>
          <w:szCs w:val="26"/>
        </w:rPr>
      </w:pPr>
      <w:r w:rsidRPr="0036310C">
        <w:rPr>
          <w:rFonts w:eastAsia="Arial Unicode MS"/>
          <w:sz w:val="26"/>
          <w:szCs w:val="26"/>
        </w:rPr>
        <w:lastRenderedPageBreak/>
        <w:t xml:space="preserve">В работе общественных слушаний принимают участие приглашенные, которым были направлены уведомления с указанием места размещения материалов (члены комиссии по проведению общественных слушаний), представители общественных объединений, жители города Нижнекамск и др. </w:t>
      </w:r>
    </w:p>
    <w:p w14:paraId="6F1DD2D2" w14:textId="77777777" w:rsidR="0094201D" w:rsidRPr="0036310C" w:rsidRDefault="0094201D" w:rsidP="00146C53">
      <w:pPr>
        <w:ind w:firstLine="709"/>
        <w:jc w:val="both"/>
        <w:rPr>
          <w:rFonts w:eastAsia="Arial Unicode MS"/>
          <w:sz w:val="26"/>
          <w:szCs w:val="26"/>
        </w:rPr>
      </w:pPr>
      <w:r w:rsidRPr="0036310C">
        <w:rPr>
          <w:rFonts w:eastAsia="Arial Unicode MS"/>
          <w:sz w:val="26"/>
          <w:szCs w:val="26"/>
        </w:rPr>
        <w:t>В том числе, в общественных слушаниях принимают участие:</w:t>
      </w:r>
    </w:p>
    <w:p w14:paraId="69115FD4" w14:textId="77777777" w:rsidR="0036310C" w:rsidRDefault="0036310C" w:rsidP="00146C53">
      <w:pPr>
        <w:ind w:firstLine="709"/>
        <w:jc w:val="both"/>
        <w:rPr>
          <w:b/>
          <w:sz w:val="26"/>
          <w:szCs w:val="26"/>
        </w:rPr>
      </w:pPr>
    </w:p>
    <w:p w14:paraId="6D9D5C95" w14:textId="5ECC9232" w:rsidR="00146C53" w:rsidRPr="0036310C" w:rsidRDefault="00146C53" w:rsidP="00146C53">
      <w:pPr>
        <w:ind w:firstLine="709"/>
        <w:jc w:val="both"/>
        <w:rPr>
          <w:b/>
          <w:sz w:val="26"/>
          <w:szCs w:val="26"/>
        </w:rPr>
      </w:pPr>
      <w:r w:rsidRPr="0036310C">
        <w:rPr>
          <w:b/>
          <w:sz w:val="26"/>
          <w:szCs w:val="26"/>
        </w:rPr>
        <w:t>Представители общественных организаций:</w:t>
      </w:r>
    </w:p>
    <w:p w14:paraId="662DC1AA" w14:textId="245116ED" w:rsidR="0094201D" w:rsidRPr="0036310C" w:rsidRDefault="00146C53" w:rsidP="00146C53">
      <w:pPr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36310C">
        <w:rPr>
          <w:rFonts w:eastAsia="Arial Unicode MS"/>
          <w:sz w:val="26"/>
          <w:szCs w:val="26"/>
          <w:lang w:eastAsia="en-US"/>
        </w:rPr>
        <w:t xml:space="preserve">- </w:t>
      </w:r>
      <w:r w:rsidR="0094201D" w:rsidRPr="0036310C">
        <w:rPr>
          <w:rFonts w:eastAsia="Arial Unicode MS"/>
          <w:sz w:val="26"/>
          <w:szCs w:val="26"/>
          <w:lang w:eastAsia="en-US"/>
        </w:rPr>
        <w:t>Председатель Местной общественной организации «Женщины Нижнекамска и Нижнекамского муниципального района» Генералова Н.А.;</w:t>
      </w:r>
    </w:p>
    <w:p w14:paraId="537357C3" w14:textId="2D231BD4" w:rsidR="006A6A91" w:rsidRPr="0036310C" w:rsidRDefault="006A6A91" w:rsidP="006A6A91">
      <w:pPr>
        <w:ind w:firstLine="709"/>
        <w:jc w:val="both"/>
        <w:rPr>
          <w:rFonts w:eastAsia="Arial Unicode MS"/>
          <w:sz w:val="26"/>
          <w:szCs w:val="26"/>
          <w:lang w:eastAsia="en-US"/>
        </w:rPr>
      </w:pPr>
      <w:r w:rsidRPr="0036310C">
        <w:rPr>
          <w:rFonts w:eastAsia="Arial Unicode MS"/>
          <w:sz w:val="26"/>
          <w:szCs w:val="26"/>
          <w:lang w:eastAsia="en-US"/>
        </w:rPr>
        <w:t>- Председатель Совета территориального общественного самоуправления микрорайона №3, квартал №7 Зюмова Г.А.</w:t>
      </w:r>
    </w:p>
    <w:p w14:paraId="768EE3E1" w14:textId="4B7056A3" w:rsidR="00146C53" w:rsidRPr="0036310C" w:rsidRDefault="0094201D" w:rsidP="00146C53">
      <w:pPr>
        <w:ind w:firstLine="709"/>
        <w:jc w:val="both"/>
        <w:rPr>
          <w:sz w:val="26"/>
          <w:szCs w:val="26"/>
        </w:rPr>
      </w:pPr>
      <w:bookmarkStart w:id="1" w:name="_Hlk167272281"/>
      <w:r w:rsidRPr="0036310C">
        <w:rPr>
          <w:b/>
          <w:sz w:val="26"/>
          <w:szCs w:val="26"/>
        </w:rPr>
        <w:t>Представител</w:t>
      </w:r>
      <w:r w:rsidR="00146C53" w:rsidRPr="0036310C">
        <w:rPr>
          <w:b/>
          <w:sz w:val="26"/>
          <w:szCs w:val="26"/>
        </w:rPr>
        <w:t>ь</w:t>
      </w:r>
      <w:r w:rsidRPr="0036310C">
        <w:rPr>
          <w:b/>
          <w:sz w:val="26"/>
          <w:szCs w:val="26"/>
        </w:rPr>
        <w:t xml:space="preserve"> генерального проектировщика </w:t>
      </w:r>
      <w:r w:rsidR="00146C53" w:rsidRPr="0036310C">
        <w:rPr>
          <w:b/>
          <w:sz w:val="26"/>
          <w:szCs w:val="26"/>
        </w:rPr>
        <w:t>ООО «РусГазПроект»</w:t>
      </w:r>
      <w:r w:rsidRPr="0036310C">
        <w:rPr>
          <w:b/>
          <w:sz w:val="26"/>
          <w:szCs w:val="26"/>
        </w:rPr>
        <w:t>:</w:t>
      </w:r>
      <w:r w:rsidR="00146C53" w:rsidRPr="0036310C">
        <w:rPr>
          <w:b/>
          <w:sz w:val="26"/>
          <w:szCs w:val="26"/>
        </w:rPr>
        <w:t xml:space="preserve"> </w:t>
      </w:r>
      <w:r w:rsidR="00146C53" w:rsidRPr="0036310C">
        <w:rPr>
          <w:sz w:val="26"/>
          <w:szCs w:val="26"/>
        </w:rPr>
        <w:t xml:space="preserve">руководитель проектного офиса №1 «Нефтегазовые проекты» ООО «РусГазПроект» Сапрыкин А.В. </w:t>
      </w:r>
    </w:p>
    <w:bookmarkEnd w:id="1"/>
    <w:p w14:paraId="23CCABAF" w14:textId="77777777" w:rsidR="0094201D" w:rsidRPr="0036310C" w:rsidRDefault="0094201D" w:rsidP="00146C53">
      <w:pPr>
        <w:ind w:firstLine="709"/>
        <w:jc w:val="both"/>
        <w:rPr>
          <w:b/>
          <w:sz w:val="26"/>
          <w:szCs w:val="26"/>
        </w:rPr>
      </w:pPr>
      <w:r w:rsidRPr="0036310C">
        <w:rPr>
          <w:b/>
          <w:sz w:val="26"/>
          <w:szCs w:val="26"/>
        </w:rPr>
        <w:t>Представители исполнителя материалов ОВОС ООО «Русская лаборатория-Энергетика»:</w:t>
      </w:r>
    </w:p>
    <w:p w14:paraId="7DE324D9" w14:textId="77777777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 xml:space="preserve">- заместитель начальника отдела инженерной защиты окружающей среды Майстренко Е.В.; </w:t>
      </w:r>
    </w:p>
    <w:p w14:paraId="0E099597" w14:textId="77777777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- заместитель начальника отдела инженерной защиты окружающей среды Дорошева Н.Н.;</w:t>
      </w:r>
    </w:p>
    <w:p w14:paraId="20BC85F8" w14:textId="3AE67ABB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- ведущий инженер-эколог Могутина И.П.;</w:t>
      </w:r>
    </w:p>
    <w:p w14:paraId="36FF2FAD" w14:textId="35A7BD59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- старший инженер -эколог Исаченко А.В.;</w:t>
      </w:r>
    </w:p>
    <w:p w14:paraId="7B6C32D6" w14:textId="77777777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- инженер-эколог Воронкова Л.А.</w:t>
      </w:r>
    </w:p>
    <w:p w14:paraId="42C27B59" w14:textId="270DF5D8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b/>
          <w:sz w:val="26"/>
          <w:szCs w:val="26"/>
        </w:rPr>
        <w:t xml:space="preserve">Общее количество участников общественных слушаний: </w:t>
      </w:r>
      <w:r w:rsidRPr="0036310C">
        <w:rPr>
          <w:sz w:val="26"/>
          <w:szCs w:val="26"/>
        </w:rPr>
        <w:t>105 человек. Регистрационные листы участников общественных слушаний представлены в приложении 1.</w:t>
      </w:r>
    </w:p>
    <w:p w14:paraId="1F8E792E" w14:textId="77777777" w:rsidR="0094201D" w:rsidRPr="0036310C" w:rsidRDefault="0094201D" w:rsidP="00146C53">
      <w:pPr>
        <w:ind w:firstLine="709"/>
        <w:rPr>
          <w:b/>
          <w:sz w:val="26"/>
          <w:szCs w:val="26"/>
        </w:rPr>
      </w:pPr>
    </w:p>
    <w:p w14:paraId="72B29532" w14:textId="12143BEA" w:rsidR="00D27099" w:rsidRPr="0036310C" w:rsidRDefault="00D27099" w:rsidP="00146C53">
      <w:pPr>
        <w:ind w:firstLine="709"/>
        <w:rPr>
          <w:b/>
          <w:sz w:val="26"/>
          <w:szCs w:val="26"/>
        </w:rPr>
      </w:pPr>
      <w:r w:rsidRPr="0036310C">
        <w:rPr>
          <w:b/>
          <w:sz w:val="26"/>
          <w:szCs w:val="26"/>
        </w:rPr>
        <w:t>ВСТУПИТЕЛЬНОЕ СЛОВО</w:t>
      </w:r>
    </w:p>
    <w:p w14:paraId="00596225" w14:textId="2E4F97CE" w:rsidR="0094201D" w:rsidRPr="0036310C" w:rsidRDefault="0094201D" w:rsidP="008A7E09">
      <w:pPr>
        <w:ind w:firstLine="709"/>
        <w:rPr>
          <w:sz w:val="26"/>
          <w:szCs w:val="26"/>
        </w:rPr>
      </w:pPr>
      <w:r w:rsidRPr="0036310C">
        <w:rPr>
          <w:b/>
          <w:sz w:val="26"/>
          <w:szCs w:val="26"/>
        </w:rPr>
        <w:t>Парамонов М.Г.:</w:t>
      </w:r>
      <w:r w:rsidR="008A7E09" w:rsidRPr="0036310C">
        <w:rPr>
          <w:b/>
          <w:sz w:val="26"/>
          <w:szCs w:val="26"/>
        </w:rPr>
        <w:t xml:space="preserve"> </w:t>
      </w:r>
      <w:r w:rsidRPr="0036310C">
        <w:rPr>
          <w:sz w:val="26"/>
          <w:szCs w:val="26"/>
        </w:rPr>
        <w:t>Добрый день, участники слушаний!</w:t>
      </w:r>
    </w:p>
    <w:p w14:paraId="0016E4AF" w14:textId="63ED28D7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 xml:space="preserve">Сегодня, </w:t>
      </w:r>
      <w:r w:rsidR="0036310C" w:rsidRPr="0036310C">
        <w:rPr>
          <w:sz w:val="26"/>
          <w:szCs w:val="26"/>
        </w:rPr>
        <w:t>0</w:t>
      </w:r>
      <w:r w:rsidRPr="0036310C">
        <w:rPr>
          <w:sz w:val="26"/>
          <w:szCs w:val="26"/>
        </w:rPr>
        <w:t xml:space="preserve">8 августа 2024 года, проводятся общественные слушания по проектной документации, включая материалы оценки воздействия на окружающую среду, по объекту государственной экологической экспертизы: </w:t>
      </w:r>
      <w:r w:rsidRPr="0036310C">
        <w:rPr>
          <w:sz w:val="26"/>
          <w:szCs w:val="26"/>
          <w:shd w:val="clear" w:color="auto" w:fill="FFFFFF"/>
        </w:rPr>
        <w:t>««НОВЫЙ КОМПЛЕКС ПО ПРОИЗВОДСТВУ ОЛЕФИНОВ ОАО «НИЖНЕКАМСКНЕФТЕХИМ». ЭТАП I – НОВЫЙ КОМПЛЕКС ПО ПРОИЗВОДСТВУ ЭТИЛЕНА ЭП-600. КОРРЕКТИРОВКА» Этап 3. Строительство инфраструктуры для приема, хранения и отгрузки пропилена».</w:t>
      </w:r>
      <w:r w:rsidRPr="0036310C">
        <w:rPr>
          <w:sz w:val="26"/>
          <w:szCs w:val="26"/>
        </w:rPr>
        <w:t xml:space="preserve"> </w:t>
      </w:r>
    </w:p>
    <w:p w14:paraId="094FCCBE" w14:textId="77777777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В качестве ведущего слушаний выступаю я, Парамонов Максим Геннадьевич, председатель комиссии по проведению слушаний, заместитель руководителя Исполнительного комитета Нижнекамского муниципального района.</w:t>
      </w:r>
    </w:p>
    <w:p w14:paraId="556E5B98" w14:textId="77777777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 xml:space="preserve">Общественные слушания проводятся в режиме видеоконференции. </w:t>
      </w:r>
    </w:p>
    <w:p w14:paraId="05BCADC0" w14:textId="77777777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Инструкция для участия в слушаниях была заранее размещена на официальном сайте Нижнекамского муниципального района.</w:t>
      </w:r>
    </w:p>
    <w:p w14:paraId="32624125" w14:textId="77777777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Так как нижнекамцы принимают участие в слушаниях дистанционно, прошу модератора озвучить, сколько на данный момент зарегистрировано участников общественных слушаний?</w:t>
      </w:r>
    </w:p>
    <w:p w14:paraId="7E69EA3A" w14:textId="77777777" w:rsidR="0094201D" w:rsidRPr="0036310C" w:rsidRDefault="0094201D" w:rsidP="00146C53">
      <w:pPr>
        <w:ind w:firstLine="709"/>
        <w:jc w:val="both"/>
        <w:rPr>
          <w:b/>
          <w:sz w:val="26"/>
          <w:szCs w:val="26"/>
          <w:highlight w:val="yellow"/>
        </w:rPr>
      </w:pPr>
    </w:p>
    <w:p w14:paraId="404B9F58" w14:textId="2E284250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b/>
          <w:sz w:val="26"/>
          <w:szCs w:val="26"/>
        </w:rPr>
        <w:t>Модератор:</w:t>
      </w:r>
      <w:r w:rsidRPr="0036310C">
        <w:rPr>
          <w:sz w:val="26"/>
          <w:szCs w:val="26"/>
        </w:rPr>
        <w:t xml:space="preserve"> На 15 часов для участия в общественных слушаниях в конференции зарегистрировано </w:t>
      </w:r>
      <w:r w:rsidR="008C02CF" w:rsidRPr="0036310C">
        <w:rPr>
          <w:sz w:val="26"/>
          <w:szCs w:val="26"/>
        </w:rPr>
        <w:t>78</w:t>
      </w:r>
      <w:r w:rsidRPr="0036310C">
        <w:rPr>
          <w:sz w:val="26"/>
          <w:szCs w:val="26"/>
        </w:rPr>
        <w:t xml:space="preserve"> участников. </w:t>
      </w:r>
    </w:p>
    <w:p w14:paraId="302CB894" w14:textId="77777777" w:rsidR="0094201D" w:rsidRPr="0036310C" w:rsidRDefault="0094201D" w:rsidP="00146C53">
      <w:pPr>
        <w:ind w:firstLine="709"/>
        <w:jc w:val="both"/>
        <w:rPr>
          <w:b/>
          <w:sz w:val="26"/>
          <w:szCs w:val="26"/>
        </w:rPr>
      </w:pPr>
    </w:p>
    <w:p w14:paraId="47637FEC" w14:textId="626AC82D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b/>
          <w:sz w:val="26"/>
          <w:szCs w:val="26"/>
        </w:rPr>
        <w:lastRenderedPageBreak/>
        <w:t>Парамонов М.Г.:</w:t>
      </w:r>
      <w:r w:rsidR="00E259C2" w:rsidRPr="0036310C">
        <w:rPr>
          <w:b/>
          <w:sz w:val="26"/>
          <w:szCs w:val="26"/>
        </w:rPr>
        <w:t xml:space="preserve"> </w:t>
      </w:r>
      <w:r w:rsidRPr="0036310C">
        <w:rPr>
          <w:sz w:val="26"/>
          <w:szCs w:val="26"/>
        </w:rPr>
        <w:t xml:space="preserve">Спасибо. </w:t>
      </w:r>
    </w:p>
    <w:p w14:paraId="4F2F5CE5" w14:textId="1AE6B7C8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Также в месте проведения слушаний, на базе Колледжа нефтехимии и нефтепереработки им.</w:t>
      </w:r>
      <w:r w:rsidR="00E71D37" w:rsidRPr="0036310C">
        <w:rPr>
          <w:sz w:val="26"/>
          <w:szCs w:val="26"/>
        </w:rPr>
        <w:t xml:space="preserve"> </w:t>
      </w:r>
      <w:r w:rsidRPr="0036310C">
        <w:rPr>
          <w:sz w:val="26"/>
          <w:szCs w:val="26"/>
        </w:rPr>
        <w:t xml:space="preserve">Н.В.Лемаева для участия в слушаниях зарегистрировалось </w:t>
      </w:r>
      <w:r w:rsidR="00965F53" w:rsidRPr="0036310C">
        <w:rPr>
          <w:sz w:val="26"/>
          <w:szCs w:val="26"/>
        </w:rPr>
        <w:br/>
        <w:t>9</w:t>
      </w:r>
      <w:r w:rsidRPr="0036310C">
        <w:rPr>
          <w:sz w:val="26"/>
          <w:szCs w:val="26"/>
        </w:rPr>
        <w:t xml:space="preserve"> человек. </w:t>
      </w:r>
    </w:p>
    <w:p w14:paraId="670BA710" w14:textId="16E79A46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Таким образом, по состоянию на 15.00 часов сегодня</w:t>
      </w:r>
      <w:r w:rsidR="00E71D37" w:rsidRPr="0036310C">
        <w:rPr>
          <w:sz w:val="26"/>
          <w:szCs w:val="26"/>
        </w:rPr>
        <w:t>,</w:t>
      </w:r>
      <w:r w:rsidRPr="0036310C">
        <w:rPr>
          <w:sz w:val="26"/>
          <w:szCs w:val="26"/>
        </w:rPr>
        <w:t xml:space="preserve"> 8 августа</w:t>
      </w:r>
      <w:r w:rsidR="00E71D37" w:rsidRPr="0036310C">
        <w:rPr>
          <w:sz w:val="26"/>
          <w:szCs w:val="26"/>
        </w:rPr>
        <w:t>,</w:t>
      </w:r>
      <w:r w:rsidRPr="0036310C">
        <w:rPr>
          <w:sz w:val="26"/>
          <w:szCs w:val="26"/>
        </w:rPr>
        <w:t xml:space="preserve"> в общественных слушаниях принимают участие </w:t>
      </w:r>
      <w:r w:rsidR="00965F53" w:rsidRPr="0036310C">
        <w:rPr>
          <w:sz w:val="26"/>
          <w:szCs w:val="26"/>
        </w:rPr>
        <w:t>87</w:t>
      </w:r>
      <w:r w:rsidRPr="0036310C">
        <w:rPr>
          <w:sz w:val="26"/>
          <w:szCs w:val="26"/>
        </w:rPr>
        <w:t xml:space="preserve"> человек. Эта цифра может корректироваться с учетом вновь подключенных во время нашего эфира.</w:t>
      </w:r>
    </w:p>
    <w:p w14:paraId="451503E7" w14:textId="77777777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До завершения слушаний сегодня работает телефон технической поддержки: 8 (812) 325-66-24 (доб. 2105).</w:t>
      </w:r>
    </w:p>
    <w:p w14:paraId="52438EC2" w14:textId="77777777" w:rsidR="0094201D" w:rsidRPr="0036310C" w:rsidRDefault="0094201D" w:rsidP="00146C53">
      <w:pPr>
        <w:ind w:firstLine="709"/>
        <w:jc w:val="both"/>
        <w:rPr>
          <w:sz w:val="26"/>
          <w:szCs w:val="26"/>
        </w:rPr>
      </w:pPr>
    </w:p>
    <w:p w14:paraId="04C87A27" w14:textId="77777777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 xml:space="preserve">Итак, в соответствии с Федеральным законом «Об общих принципах организации местного самоуправления в Российской Федерации», положениями Федерального закона «Об охране окружающей среды», Нижнекамский муниципальный район и ПАО «Нижнекамскнефтехим» с 19 июля 2024 года начали ведение общественных обсуждений по проектной документации и предварительным материалам оценки воздействия на окружающую среду по озвученному выше объекту экологической экспертизы. </w:t>
      </w:r>
    </w:p>
    <w:p w14:paraId="1A02DD32" w14:textId="77777777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Представленные материалы ОВОС выполнены на основании действующего Приказа Министерства природных ресурсов и экологии РФ "Об утверждении требований к материалам оценки воздействия на окружающую среду" (от 1 декабря 2020 г. N 999).</w:t>
      </w:r>
    </w:p>
    <w:p w14:paraId="7AEC9563" w14:textId="77777777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 xml:space="preserve">С проектной документацией и предварительными материалами ОВОС можно ознакомиться с 19 июля по 18 августа 2024 года в электронном виде на официальных сайтах Нижнекамского муниципального района и ПАО «Нижнекамскнефтехим». На бумажном носителе проектные материалы размещены в Центральной библиотеке им. Г. Тукая г. Нижнекамска. </w:t>
      </w:r>
    </w:p>
    <w:p w14:paraId="612BE914" w14:textId="77777777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 xml:space="preserve">Соответствующие уведомления о проведении слушаний заблаговременно размещены: </w:t>
      </w:r>
    </w:p>
    <w:p w14:paraId="6C9996AE" w14:textId="77777777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 xml:space="preserve">- на официальных сайтах Росприроднадзора и Министерства экологии и природных ресурсов Республики Татарстан, </w:t>
      </w:r>
    </w:p>
    <w:p w14:paraId="5B36790F" w14:textId="77777777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- а также на официальных сайтах Нижнекамского района, ПАО «Нижнекамскнефтехим» и исполнителя ОВОС ООО «Русская лаборатория-Энергетика».</w:t>
      </w:r>
    </w:p>
    <w:p w14:paraId="53CF2B5C" w14:textId="15488AF1" w:rsidR="0094201D" w:rsidRPr="0036310C" w:rsidRDefault="0094201D" w:rsidP="00146C53">
      <w:pPr>
        <w:ind w:firstLine="709"/>
        <w:jc w:val="both"/>
        <w:rPr>
          <w:rFonts w:eastAsia="Arial Unicode MS"/>
          <w:sz w:val="26"/>
          <w:szCs w:val="26"/>
        </w:rPr>
      </w:pPr>
      <w:r w:rsidRPr="0036310C">
        <w:rPr>
          <w:rFonts w:eastAsia="Arial Unicode MS"/>
          <w:sz w:val="26"/>
          <w:szCs w:val="26"/>
        </w:rPr>
        <w:t>В общественных слушаниях участвуют нижнекамцы, представители общественных объединений, государственных органов, органов местного самоуправления, руководство ПАО «Нижнекамскнефтехим», а также разработчик</w:t>
      </w:r>
      <w:r w:rsidR="00E71D37" w:rsidRPr="0036310C">
        <w:rPr>
          <w:rFonts w:eastAsia="Arial Unicode MS"/>
          <w:sz w:val="26"/>
          <w:szCs w:val="26"/>
        </w:rPr>
        <w:t>и</w:t>
      </w:r>
      <w:r w:rsidRPr="0036310C">
        <w:rPr>
          <w:rFonts w:eastAsia="Arial Unicode MS"/>
          <w:sz w:val="26"/>
          <w:szCs w:val="26"/>
        </w:rPr>
        <w:t xml:space="preserve"> проектной документации. </w:t>
      </w:r>
    </w:p>
    <w:p w14:paraId="4DBF4C60" w14:textId="6792938D" w:rsidR="0094201D" w:rsidRPr="0036310C" w:rsidRDefault="0094201D" w:rsidP="00146C53">
      <w:pPr>
        <w:ind w:firstLine="709"/>
        <w:jc w:val="both"/>
        <w:rPr>
          <w:sz w:val="26"/>
          <w:szCs w:val="26"/>
          <w:u w:val="single"/>
        </w:rPr>
      </w:pPr>
    </w:p>
    <w:p w14:paraId="2722D47B" w14:textId="77777777" w:rsidR="00146C53" w:rsidRPr="0036310C" w:rsidRDefault="00146C53" w:rsidP="00146C53">
      <w:pPr>
        <w:ind w:firstLine="709"/>
        <w:rPr>
          <w:b/>
          <w:sz w:val="26"/>
          <w:szCs w:val="26"/>
        </w:rPr>
      </w:pPr>
      <w:r w:rsidRPr="0036310C">
        <w:rPr>
          <w:b/>
          <w:sz w:val="26"/>
          <w:szCs w:val="26"/>
        </w:rPr>
        <w:t>ИЗБРАНИЕ СЕКРЕТАРИАТА</w:t>
      </w:r>
    </w:p>
    <w:p w14:paraId="3EE1E48E" w14:textId="31D2E2A1" w:rsidR="0094201D" w:rsidRPr="0036310C" w:rsidRDefault="00E259C2" w:rsidP="00146C53">
      <w:pPr>
        <w:ind w:firstLine="709"/>
        <w:jc w:val="both"/>
        <w:rPr>
          <w:sz w:val="26"/>
          <w:szCs w:val="26"/>
        </w:rPr>
      </w:pPr>
      <w:r w:rsidRPr="0036310C">
        <w:rPr>
          <w:b/>
          <w:sz w:val="26"/>
          <w:szCs w:val="26"/>
        </w:rPr>
        <w:t xml:space="preserve">Парамонов М.Г.: </w:t>
      </w:r>
      <w:r w:rsidR="0094201D" w:rsidRPr="0036310C">
        <w:rPr>
          <w:sz w:val="26"/>
          <w:szCs w:val="26"/>
        </w:rPr>
        <w:t xml:space="preserve">Для ведения протокола, учета замечаний и предложений участников общественных слушаний предлагается избрать секретариат из 2-х человек: </w:t>
      </w:r>
    </w:p>
    <w:p w14:paraId="7B09E1B7" w14:textId="77777777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Чернышева Ольга Николаевна – представитель Исполнительного комитета Нижнекамского муниципального района;</w:t>
      </w:r>
    </w:p>
    <w:p w14:paraId="45252A48" w14:textId="2BC77344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Олюнина Ольга Александровна - представитель ПАО «Нижнекамскнефтехим».</w:t>
      </w:r>
    </w:p>
    <w:p w14:paraId="505DAF88" w14:textId="7C4B3BCB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 xml:space="preserve">Для принятия совместного решения прошу проголосовать в чате, «смахнув» трансляцию вниз и нажав соответствующую кнопку «За», «Против» или «Воздержался» в опросе. Время для голосования – 1 минута. </w:t>
      </w:r>
    </w:p>
    <w:p w14:paraId="3924FEA3" w14:textId="77777777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lastRenderedPageBreak/>
        <w:t xml:space="preserve">Тех, кто находится в зале, прошу также проголосовать: </w:t>
      </w:r>
    </w:p>
    <w:p w14:paraId="5B498E7A" w14:textId="77777777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Кто «За»? «Против»? «Воздержался»?</w:t>
      </w:r>
    </w:p>
    <w:p w14:paraId="02637ECB" w14:textId="77777777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Онлайн-голосование завершается. Прошу модератора вывести результаты онлайн-голосования.</w:t>
      </w:r>
    </w:p>
    <w:p w14:paraId="3E03E0BA" w14:textId="77777777" w:rsidR="0094201D" w:rsidRPr="0036310C" w:rsidRDefault="0094201D" w:rsidP="00146C53">
      <w:pPr>
        <w:ind w:firstLine="709"/>
        <w:jc w:val="both"/>
        <w:rPr>
          <w:sz w:val="26"/>
          <w:szCs w:val="26"/>
        </w:rPr>
      </w:pPr>
    </w:p>
    <w:p w14:paraId="35D11524" w14:textId="47E374EA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b/>
          <w:sz w:val="26"/>
          <w:szCs w:val="26"/>
        </w:rPr>
        <w:t xml:space="preserve">Модератор: </w:t>
      </w:r>
      <w:r w:rsidRPr="0036310C">
        <w:rPr>
          <w:sz w:val="26"/>
          <w:szCs w:val="26"/>
        </w:rPr>
        <w:t>Проголосовало:</w:t>
      </w:r>
    </w:p>
    <w:p w14:paraId="3124E131" w14:textId="051971AD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 xml:space="preserve">«За» - </w:t>
      </w:r>
      <w:r w:rsidR="004F50D1" w:rsidRPr="0036310C">
        <w:rPr>
          <w:sz w:val="26"/>
          <w:szCs w:val="26"/>
        </w:rPr>
        <w:t xml:space="preserve">50 </w:t>
      </w:r>
      <w:r w:rsidRPr="0036310C">
        <w:rPr>
          <w:sz w:val="26"/>
          <w:szCs w:val="26"/>
        </w:rPr>
        <w:t>человек.</w:t>
      </w:r>
    </w:p>
    <w:p w14:paraId="6EDFE9D8" w14:textId="4DA10B4E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 xml:space="preserve">«Против» - </w:t>
      </w:r>
      <w:r w:rsidR="004F50D1" w:rsidRPr="0036310C">
        <w:rPr>
          <w:sz w:val="26"/>
          <w:szCs w:val="26"/>
        </w:rPr>
        <w:t>0</w:t>
      </w:r>
      <w:r w:rsidRPr="0036310C">
        <w:rPr>
          <w:sz w:val="26"/>
          <w:szCs w:val="26"/>
        </w:rPr>
        <w:t xml:space="preserve"> человек.</w:t>
      </w:r>
    </w:p>
    <w:p w14:paraId="1F1AE387" w14:textId="73629D3A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 xml:space="preserve">«Воздержались» - </w:t>
      </w:r>
      <w:r w:rsidR="004F50D1" w:rsidRPr="0036310C">
        <w:rPr>
          <w:sz w:val="26"/>
          <w:szCs w:val="26"/>
        </w:rPr>
        <w:t>6</w:t>
      </w:r>
      <w:r w:rsidRPr="0036310C">
        <w:rPr>
          <w:sz w:val="26"/>
          <w:szCs w:val="26"/>
        </w:rPr>
        <w:t xml:space="preserve"> человек.</w:t>
      </w:r>
    </w:p>
    <w:p w14:paraId="659786C9" w14:textId="77777777" w:rsidR="0094201D" w:rsidRPr="0036310C" w:rsidRDefault="0094201D" w:rsidP="00146C53">
      <w:pPr>
        <w:ind w:firstLine="709"/>
        <w:jc w:val="both"/>
        <w:rPr>
          <w:sz w:val="26"/>
          <w:szCs w:val="26"/>
        </w:rPr>
      </w:pPr>
    </w:p>
    <w:p w14:paraId="011AB792" w14:textId="179540DB" w:rsidR="0094201D" w:rsidRPr="0036310C" w:rsidRDefault="0072326C" w:rsidP="00146C53">
      <w:pPr>
        <w:ind w:firstLine="709"/>
        <w:jc w:val="both"/>
        <w:rPr>
          <w:sz w:val="26"/>
          <w:szCs w:val="26"/>
        </w:rPr>
      </w:pPr>
      <w:r w:rsidRPr="0036310C">
        <w:rPr>
          <w:b/>
          <w:sz w:val="26"/>
          <w:szCs w:val="26"/>
        </w:rPr>
        <w:t xml:space="preserve">Чернышева О.Н.: </w:t>
      </w:r>
      <w:r w:rsidR="0094201D" w:rsidRPr="0036310C">
        <w:rPr>
          <w:sz w:val="26"/>
          <w:szCs w:val="26"/>
        </w:rPr>
        <w:t xml:space="preserve">По результатам голосования в зале: </w:t>
      </w:r>
    </w:p>
    <w:p w14:paraId="79011AC0" w14:textId="1AAA77E3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 xml:space="preserve">«За» - </w:t>
      </w:r>
      <w:r w:rsidR="004F50D1" w:rsidRPr="0036310C">
        <w:rPr>
          <w:sz w:val="26"/>
          <w:szCs w:val="26"/>
        </w:rPr>
        <w:t xml:space="preserve">5 </w:t>
      </w:r>
      <w:r w:rsidRPr="0036310C">
        <w:rPr>
          <w:sz w:val="26"/>
          <w:szCs w:val="26"/>
        </w:rPr>
        <w:t>человек.</w:t>
      </w:r>
    </w:p>
    <w:p w14:paraId="3A6C393A" w14:textId="0186855E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 xml:space="preserve">«Против» - </w:t>
      </w:r>
      <w:r w:rsidR="004F50D1" w:rsidRPr="0036310C">
        <w:rPr>
          <w:sz w:val="26"/>
          <w:szCs w:val="26"/>
        </w:rPr>
        <w:t>0</w:t>
      </w:r>
      <w:r w:rsidRPr="0036310C">
        <w:rPr>
          <w:sz w:val="26"/>
          <w:szCs w:val="26"/>
        </w:rPr>
        <w:t xml:space="preserve"> человек.</w:t>
      </w:r>
    </w:p>
    <w:p w14:paraId="64DC46A7" w14:textId="2B03E39F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 xml:space="preserve">«Воздержались» - </w:t>
      </w:r>
      <w:r w:rsidR="004F50D1" w:rsidRPr="0036310C">
        <w:rPr>
          <w:sz w:val="26"/>
          <w:szCs w:val="26"/>
        </w:rPr>
        <w:t>0</w:t>
      </w:r>
      <w:r w:rsidRPr="0036310C">
        <w:rPr>
          <w:sz w:val="26"/>
          <w:szCs w:val="26"/>
        </w:rPr>
        <w:t xml:space="preserve"> человек.</w:t>
      </w:r>
    </w:p>
    <w:p w14:paraId="3F3DB504" w14:textId="77777777" w:rsidR="0072326C" w:rsidRPr="0036310C" w:rsidRDefault="0072326C" w:rsidP="00146C53">
      <w:pPr>
        <w:ind w:firstLine="709"/>
        <w:jc w:val="both"/>
        <w:rPr>
          <w:sz w:val="26"/>
          <w:szCs w:val="26"/>
        </w:rPr>
      </w:pPr>
    </w:p>
    <w:p w14:paraId="718F53AD" w14:textId="745AF01A" w:rsidR="0094201D" w:rsidRPr="0036310C" w:rsidRDefault="0072326C" w:rsidP="00146C53">
      <w:pPr>
        <w:ind w:firstLine="709"/>
        <w:jc w:val="both"/>
        <w:rPr>
          <w:sz w:val="26"/>
          <w:szCs w:val="26"/>
        </w:rPr>
      </w:pPr>
      <w:r w:rsidRPr="0036310C">
        <w:rPr>
          <w:b/>
          <w:sz w:val="26"/>
          <w:szCs w:val="26"/>
        </w:rPr>
        <w:t xml:space="preserve">Парамонов М.Г.: </w:t>
      </w:r>
      <w:r w:rsidR="0094201D" w:rsidRPr="0036310C">
        <w:rPr>
          <w:sz w:val="26"/>
          <w:szCs w:val="26"/>
        </w:rPr>
        <w:t>Состав секретариата утвержден. Спасибо!</w:t>
      </w:r>
    </w:p>
    <w:p w14:paraId="564D35AB" w14:textId="585989AA" w:rsidR="00146C53" w:rsidRPr="0036310C" w:rsidRDefault="00146C53" w:rsidP="00146C53">
      <w:pPr>
        <w:ind w:firstLine="709"/>
        <w:jc w:val="both"/>
        <w:rPr>
          <w:sz w:val="26"/>
          <w:szCs w:val="26"/>
        </w:rPr>
      </w:pPr>
    </w:p>
    <w:p w14:paraId="4AD728A4" w14:textId="77777777" w:rsidR="00146C53" w:rsidRPr="0036310C" w:rsidRDefault="00146C53" w:rsidP="00146C53">
      <w:pPr>
        <w:ind w:firstLine="709"/>
        <w:rPr>
          <w:b/>
          <w:sz w:val="26"/>
          <w:szCs w:val="26"/>
        </w:rPr>
      </w:pPr>
      <w:r w:rsidRPr="0036310C">
        <w:rPr>
          <w:b/>
          <w:sz w:val="26"/>
          <w:szCs w:val="26"/>
        </w:rPr>
        <w:t>ИЗБРАНИЕ СЧЕТНОЙ КОМИССИИ</w:t>
      </w:r>
    </w:p>
    <w:p w14:paraId="2289F9FA" w14:textId="67333C20" w:rsidR="0094201D" w:rsidRPr="0036310C" w:rsidRDefault="00E259C2" w:rsidP="00146C53">
      <w:pPr>
        <w:ind w:firstLine="709"/>
        <w:jc w:val="both"/>
        <w:rPr>
          <w:sz w:val="26"/>
          <w:szCs w:val="26"/>
        </w:rPr>
      </w:pPr>
      <w:r w:rsidRPr="0036310C">
        <w:rPr>
          <w:b/>
          <w:sz w:val="26"/>
          <w:szCs w:val="26"/>
        </w:rPr>
        <w:t xml:space="preserve">Парамонов М.Г.: </w:t>
      </w:r>
      <w:r w:rsidR="0094201D" w:rsidRPr="0036310C">
        <w:rPr>
          <w:sz w:val="26"/>
          <w:szCs w:val="26"/>
        </w:rPr>
        <w:t>Для ведения подсчета голосов участников общественных слушаний предлагается избрать счетную комиссию из 3-х человек:</w:t>
      </w:r>
    </w:p>
    <w:p w14:paraId="2247B57A" w14:textId="77777777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Юртаева Оксана Сергеевна – представитель Исполнительного комитета Нижнекамского муниципального района;</w:t>
      </w:r>
    </w:p>
    <w:p w14:paraId="3409D200" w14:textId="77777777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Вовк Регина Габдулловна – представитель ПАО «Нижнекамскнефтехим»;</w:t>
      </w:r>
    </w:p>
    <w:p w14:paraId="77CA2B2E" w14:textId="77777777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Шакирова Алия Хамитовна – представитель ПАО «Нижнекамскнефтехим».</w:t>
      </w:r>
    </w:p>
    <w:p w14:paraId="475DF4F8" w14:textId="77777777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 xml:space="preserve">Для принятия совместного решения прошу также проголосовать в чате, нажав кнопку «За», «Против» или «Воздержался». Время для голосования – 1 минута. </w:t>
      </w:r>
    </w:p>
    <w:p w14:paraId="58B98463" w14:textId="77777777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 xml:space="preserve">Тех, кто находится в зале, прошу также проголосовать: </w:t>
      </w:r>
    </w:p>
    <w:p w14:paraId="6018A3F4" w14:textId="77777777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Кто «За»? «Против»? «Воздержался»?</w:t>
      </w:r>
    </w:p>
    <w:p w14:paraId="135B1367" w14:textId="77777777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Онлайн-голосование завершается. Прошу модератора вывести результаты онлайн-голосования.</w:t>
      </w:r>
    </w:p>
    <w:p w14:paraId="2803FF08" w14:textId="77777777" w:rsidR="0094201D" w:rsidRPr="0036310C" w:rsidRDefault="0094201D" w:rsidP="00146C53">
      <w:pPr>
        <w:ind w:firstLine="709"/>
        <w:jc w:val="both"/>
        <w:rPr>
          <w:sz w:val="26"/>
          <w:szCs w:val="26"/>
        </w:rPr>
      </w:pPr>
    </w:p>
    <w:p w14:paraId="3C5B9A9E" w14:textId="77777777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b/>
          <w:sz w:val="26"/>
          <w:szCs w:val="26"/>
        </w:rPr>
        <w:t xml:space="preserve">Модератор: </w:t>
      </w:r>
      <w:r w:rsidRPr="0036310C">
        <w:rPr>
          <w:sz w:val="26"/>
          <w:szCs w:val="26"/>
        </w:rPr>
        <w:t>Проголосовало:</w:t>
      </w:r>
    </w:p>
    <w:p w14:paraId="21476888" w14:textId="5776DF66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 xml:space="preserve">«За» - </w:t>
      </w:r>
      <w:r w:rsidR="004F50D1" w:rsidRPr="0036310C">
        <w:rPr>
          <w:sz w:val="26"/>
          <w:szCs w:val="26"/>
        </w:rPr>
        <w:t xml:space="preserve">50 </w:t>
      </w:r>
      <w:r w:rsidRPr="0036310C">
        <w:rPr>
          <w:sz w:val="26"/>
          <w:szCs w:val="26"/>
        </w:rPr>
        <w:t>человек.</w:t>
      </w:r>
    </w:p>
    <w:p w14:paraId="4B81E7AC" w14:textId="34EADD38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 xml:space="preserve">«Против» - </w:t>
      </w:r>
      <w:r w:rsidR="004F50D1" w:rsidRPr="0036310C">
        <w:rPr>
          <w:sz w:val="26"/>
          <w:szCs w:val="26"/>
        </w:rPr>
        <w:t>0</w:t>
      </w:r>
      <w:r w:rsidRPr="0036310C">
        <w:rPr>
          <w:sz w:val="26"/>
          <w:szCs w:val="26"/>
        </w:rPr>
        <w:t xml:space="preserve"> человек.</w:t>
      </w:r>
    </w:p>
    <w:p w14:paraId="51A18926" w14:textId="7E2A0CD5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 xml:space="preserve">«Воздержались» - </w:t>
      </w:r>
      <w:r w:rsidR="004F50D1" w:rsidRPr="0036310C">
        <w:rPr>
          <w:sz w:val="26"/>
          <w:szCs w:val="26"/>
        </w:rPr>
        <w:t>5</w:t>
      </w:r>
      <w:r w:rsidRPr="0036310C">
        <w:rPr>
          <w:sz w:val="26"/>
          <w:szCs w:val="26"/>
        </w:rPr>
        <w:t xml:space="preserve"> человек.</w:t>
      </w:r>
    </w:p>
    <w:p w14:paraId="3D176493" w14:textId="77777777" w:rsidR="0094201D" w:rsidRPr="0036310C" w:rsidRDefault="0094201D" w:rsidP="00146C53">
      <w:pPr>
        <w:ind w:firstLine="709"/>
        <w:jc w:val="both"/>
        <w:rPr>
          <w:sz w:val="26"/>
          <w:szCs w:val="26"/>
        </w:rPr>
      </w:pPr>
    </w:p>
    <w:p w14:paraId="457A3936" w14:textId="6183724C" w:rsidR="0094201D" w:rsidRPr="0036310C" w:rsidRDefault="0072326C" w:rsidP="00146C53">
      <w:pPr>
        <w:ind w:firstLine="709"/>
        <w:jc w:val="both"/>
        <w:rPr>
          <w:sz w:val="26"/>
          <w:szCs w:val="26"/>
        </w:rPr>
      </w:pPr>
      <w:r w:rsidRPr="0036310C">
        <w:rPr>
          <w:b/>
          <w:sz w:val="26"/>
          <w:szCs w:val="26"/>
        </w:rPr>
        <w:t>Чернышева О.Н.</w:t>
      </w:r>
      <w:r w:rsidR="0094201D" w:rsidRPr="0036310C">
        <w:rPr>
          <w:b/>
          <w:sz w:val="26"/>
          <w:szCs w:val="26"/>
        </w:rPr>
        <w:t xml:space="preserve">: </w:t>
      </w:r>
      <w:r w:rsidR="0094201D" w:rsidRPr="0036310C">
        <w:rPr>
          <w:sz w:val="26"/>
          <w:szCs w:val="26"/>
        </w:rPr>
        <w:t xml:space="preserve">По результатам голосования в зале: </w:t>
      </w:r>
    </w:p>
    <w:p w14:paraId="7CF1B656" w14:textId="5ABEE810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 xml:space="preserve">«За» - </w:t>
      </w:r>
      <w:r w:rsidR="004F50D1" w:rsidRPr="0036310C">
        <w:rPr>
          <w:sz w:val="26"/>
          <w:szCs w:val="26"/>
        </w:rPr>
        <w:t xml:space="preserve">6 </w:t>
      </w:r>
      <w:r w:rsidRPr="0036310C">
        <w:rPr>
          <w:sz w:val="26"/>
          <w:szCs w:val="26"/>
        </w:rPr>
        <w:t>человек.</w:t>
      </w:r>
    </w:p>
    <w:p w14:paraId="5FED0CC2" w14:textId="7561F2A2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 xml:space="preserve">«Против» - </w:t>
      </w:r>
      <w:r w:rsidR="004F50D1" w:rsidRPr="0036310C">
        <w:rPr>
          <w:sz w:val="26"/>
          <w:szCs w:val="26"/>
        </w:rPr>
        <w:t>0</w:t>
      </w:r>
      <w:r w:rsidRPr="0036310C">
        <w:rPr>
          <w:sz w:val="26"/>
          <w:szCs w:val="26"/>
        </w:rPr>
        <w:t xml:space="preserve"> человек.</w:t>
      </w:r>
    </w:p>
    <w:p w14:paraId="240F50B6" w14:textId="34ABB48F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 xml:space="preserve">«Воздержались» - </w:t>
      </w:r>
      <w:r w:rsidR="004F50D1" w:rsidRPr="0036310C">
        <w:rPr>
          <w:sz w:val="26"/>
          <w:szCs w:val="26"/>
        </w:rPr>
        <w:t>1</w:t>
      </w:r>
      <w:r w:rsidRPr="0036310C">
        <w:rPr>
          <w:sz w:val="26"/>
          <w:szCs w:val="26"/>
        </w:rPr>
        <w:t xml:space="preserve"> человек.</w:t>
      </w:r>
    </w:p>
    <w:p w14:paraId="3303A214" w14:textId="77777777" w:rsidR="0072326C" w:rsidRPr="0036310C" w:rsidRDefault="0072326C" w:rsidP="00146C53">
      <w:pPr>
        <w:ind w:firstLine="709"/>
        <w:jc w:val="both"/>
        <w:rPr>
          <w:sz w:val="26"/>
          <w:szCs w:val="26"/>
        </w:rPr>
      </w:pPr>
    </w:p>
    <w:p w14:paraId="7A980E9C" w14:textId="3C790BD8" w:rsidR="0094201D" w:rsidRPr="0036310C" w:rsidRDefault="0072326C" w:rsidP="00146C53">
      <w:pPr>
        <w:ind w:firstLine="709"/>
        <w:jc w:val="both"/>
        <w:rPr>
          <w:sz w:val="26"/>
          <w:szCs w:val="26"/>
        </w:rPr>
      </w:pPr>
      <w:r w:rsidRPr="0036310C">
        <w:rPr>
          <w:b/>
          <w:sz w:val="26"/>
          <w:szCs w:val="26"/>
        </w:rPr>
        <w:t xml:space="preserve">Парамонов М.Г.: </w:t>
      </w:r>
      <w:r w:rsidR="0094201D" w:rsidRPr="0036310C">
        <w:rPr>
          <w:sz w:val="26"/>
          <w:szCs w:val="26"/>
        </w:rPr>
        <w:t>Состав счетной комиссии также утвержден. Спасибо!</w:t>
      </w:r>
    </w:p>
    <w:p w14:paraId="38176BF4" w14:textId="77777777" w:rsidR="008A5C25" w:rsidRPr="0036310C" w:rsidRDefault="008A5C25" w:rsidP="00146C53">
      <w:pPr>
        <w:ind w:firstLine="709"/>
        <w:jc w:val="both"/>
        <w:rPr>
          <w:rFonts w:eastAsia="Arial Unicode MS"/>
          <w:b/>
          <w:sz w:val="26"/>
          <w:szCs w:val="26"/>
        </w:rPr>
      </w:pPr>
    </w:p>
    <w:p w14:paraId="0E6FA54F" w14:textId="1452D6DB" w:rsidR="004D2B5A" w:rsidRPr="0036310C" w:rsidRDefault="004D2B5A" w:rsidP="004D2B5A">
      <w:pPr>
        <w:pStyle w:val="af0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6310C">
        <w:rPr>
          <w:rFonts w:ascii="Times New Roman" w:hAnsi="Times New Roman" w:cs="Times New Roman"/>
          <w:b/>
          <w:color w:val="auto"/>
          <w:sz w:val="26"/>
          <w:szCs w:val="26"/>
        </w:rPr>
        <w:t>ВЫСТУПЛЕНИЕ ДОКЛАДЧИКОВ</w:t>
      </w:r>
    </w:p>
    <w:p w14:paraId="531F03F7" w14:textId="554AA9CF" w:rsidR="0094201D" w:rsidRPr="0036310C" w:rsidRDefault="004D2B5A" w:rsidP="00146C53">
      <w:pPr>
        <w:ind w:firstLine="709"/>
        <w:jc w:val="both"/>
        <w:rPr>
          <w:rFonts w:eastAsia="Arial Unicode MS"/>
          <w:sz w:val="26"/>
          <w:szCs w:val="26"/>
        </w:rPr>
      </w:pPr>
      <w:r w:rsidRPr="0036310C">
        <w:rPr>
          <w:b/>
          <w:sz w:val="26"/>
          <w:szCs w:val="26"/>
        </w:rPr>
        <w:t xml:space="preserve">Парамонов М.Г.: </w:t>
      </w:r>
      <w:r w:rsidR="0094201D" w:rsidRPr="0036310C">
        <w:rPr>
          <w:rFonts w:eastAsia="Arial Unicode MS"/>
          <w:sz w:val="26"/>
          <w:szCs w:val="26"/>
        </w:rPr>
        <w:t>Уважаемые участники слушаний</w:t>
      </w:r>
      <w:r w:rsidRPr="0036310C">
        <w:rPr>
          <w:rFonts w:eastAsia="Arial Unicode MS"/>
          <w:sz w:val="26"/>
          <w:szCs w:val="26"/>
        </w:rPr>
        <w:t>!</w:t>
      </w:r>
      <w:r w:rsidR="0094201D" w:rsidRPr="0036310C">
        <w:rPr>
          <w:rFonts w:eastAsia="Arial Unicode MS"/>
          <w:sz w:val="26"/>
          <w:szCs w:val="26"/>
        </w:rPr>
        <w:t xml:space="preserve"> Перед тем, как перейти к основной части мероприятия, поясню, что задать вопросы вы сможете после завершения выступлений. Для этого специально отведено время. </w:t>
      </w:r>
    </w:p>
    <w:p w14:paraId="67E80906" w14:textId="77777777" w:rsidR="0094201D" w:rsidRPr="0036310C" w:rsidRDefault="0094201D" w:rsidP="00146C53">
      <w:pPr>
        <w:ind w:firstLine="709"/>
        <w:jc w:val="both"/>
        <w:rPr>
          <w:rFonts w:eastAsia="Arial Unicode MS"/>
          <w:sz w:val="26"/>
          <w:szCs w:val="26"/>
        </w:rPr>
      </w:pPr>
      <w:r w:rsidRPr="0036310C">
        <w:rPr>
          <w:rFonts w:eastAsia="Arial Unicode MS"/>
          <w:sz w:val="26"/>
          <w:szCs w:val="26"/>
        </w:rPr>
        <w:t>Задать вопрос можно будет лично, нажав на соответствующую кнопку – «поднять руку». В этом случае мы вас подключим и заслушаем ваш вопрос.</w:t>
      </w:r>
    </w:p>
    <w:p w14:paraId="4BAF1368" w14:textId="77777777" w:rsidR="0094201D" w:rsidRPr="0036310C" w:rsidRDefault="0094201D" w:rsidP="00146C53">
      <w:pPr>
        <w:ind w:firstLine="709"/>
        <w:jc w:val="both"/>
        <w:rPr>
          <w:rFonts w:eastAsia="Arial Unicode MS"/>
          <w:sz w:val="26"/>
          <w:szCs w:val="26"/>
        </w:rPr>
      </w:pPr>
      <w:r w:rsidRPr="0036310C">
        <w:rPr>
          <w:rFonts w:eastAsia="Arial Unicode MS"/>
          <w:sz w:val="26"/>
          <w:szCs w:val="26"/>
        </w:rPr>
        <w:lastRenderedPageBreak/>
        <w:t xml:space="preserve">Также вопросы можно задать в чате в комментариях к соответствующему сообщению. После проверки на предмет наличия оскорблений, нецензурной лексики и повторения, вопросы будут озвучены модератором. </w:t>
      </w:r>
    </w:p>
    <w:p w14:paraId="168849A9" w14:textId="77777777" w:rsidR="0094201D" w:rsidRPr="0036310C" w:rsidRDefault="0094201D" w:rsidP="00146C53">
      <w:pPr>
        <w:ind w:firstLine="709"/>
        <w:jc w:val="both"/>
        <w:rPr>
          <w:rFonts w:eastAsia="Arial Unicode MS"/>
          <w:sz w:val="26"/>
          <w:szCs w:val="26"/>
        </w:rPr>
      </w:pPr>
      <w:r w:rsidRPr="0036310C">
        <w:rPr>
          <w:rFonts w:eastAsia="Arial Unicode MS"/>
          <w:sz w:val="26"/>
          <w:szCs w:val="26"/>
        </w:rPr>
        <w:t xml:space="preserve">Напоминаю, что до конца видеоконференции работает телефон технической поддержки: </w:t>
      </w:r>
      <w:r w:rsidRPr="0036310C">
        <w:rPr>
          <w:sz w:val="26"/>
          <w:szCs w:val="26"/>
        </w:rPr>
        <w:t>8 (812) 325-66-24 (доб. 2105)</w:t>
      </w:r>
      <w:r w:rsidRPr="0036310C">
        <w:rPr>
          <w:rFonts w:eastAsia="Arial Unicode MS"/>
          <w:sz w:val="26"/>
          <w:szCs w:val="26"/>
        </w:rPr>
        <w:t>.</w:t>
      </w:r>
    </w:p>
    <w:p w14:paraId="057E99D0" w14:textId="77777777" w:rsidR="0094201D" w:rsidRPr="0036310C" w:rsidRDefault="0094201D" w:rsidP="00146C53">
      <w:pPr>
        <w:ind w:firstLine="709"/>
        <w:jc w:val="both"/>
        <w:rPr>
          <w:rFonts w:eastAsia="Arial Unicode MS"/>
          <w:sz w:val="26"/>
          <w:szCs w:val="26"/>
        </w:rPr>
      </w:pPr>
      <w:r w:rsidRPr="0036310C">
        <w:rPr>
          <w:rFonts w:eastAsia="Arial Unicode MS"/>
          <w:sz w:val="26"/>
          <w:szCs w:val="26"/>
        </w:rPr>
        <w:t xml:space="preserve">Итак, переходим к основному вопросу слушаний. </w:t>
      </w:r>
    </w:p>
    <w:p w14:paraId="64DF63A1" w14:textId="77777777" w:rsidR="0094201D" w:rsidRPr="0036310C" w:rsidRDefault="0094201D" w:rsidP="00146C53">
      <w:pPr>
        <w:ind w:firstLine="709"/>
        <w:jc w:val="both"/>
        <w:rPr>
          <w:rFonts w:eastAsia="Arial Unicode MS"/>
          <w:sz w:val="26"/>
          <w:szCs w:val="26"/>
        </w:rPr>
      </w:pPr>
    </w:p>
    <w:p w14:paraId="68FDF1A0" w14:textId="7D4EEDA0" w:rsidR="0094201D" w:rsidRPr="0036310C" w:rsidRDefault="0094201D" w:rsidP="00146C53">
      <w:pPr>
        <w:ind w:firstLine="709"/>
        <w:jc w:val="both"/>
        <w:rPr>
          <w:rFonts w:eastAsia="Arial Unicode MS"/>
          <w:sz w:val="26"/>
          <w:szCs w:val="26"/>
        </w:rPr>
      </w:pPr>
      <w:r w:rsidRPr="0036310C">
        <w:rPr>
          <w:rFonts w:eastAsia="Arial Unicode MS"/>
          <w:sz w:val="26"/>
          <w:szCs w:val="26"/>
        </w:rPr>
        <w:t xml:space="preserve">Слово для выступления </w:t>
      </w:r>
      <w:r w:rsidR="008A7E09" w:rsidRPr="0036310C">
        <w:rPr>
          <w:rFonts w:eastAsia="Arial Unicode MS"/>
          <w:sz w:val="26"/>
          <w:szCs w:val="26"/>
        </w:rPr>
        <w:t>о</w:t>
      </w:r>
      <w:r w:rsidRPr="0036310C">
        <w:rPr>
          <w:rFonts w:eastAsia="Arial Unicode MS"/>
          <w:sz w:val="26"/>
          <w:szCs w:val="26"/>
        </w:rPr>
        <w:t xml:space="preserve">б устойчивом развитии ПАО «Нижнекамскнефтехим» предоставляется Гришакову Олегу Анатольевичу, руководителю по экологии ПАО «Нижнекамскнефтехим». </w:t>
      </w:r>
    </w:p>
    <w:p w14:paraId="712B74AB" w14:textId="77777777" w:rsidR="0094201D" w:rsidRPr="0036310C" w:rsidRDefault="0094201D" w:rsidP="00146C53">
      <w:pPr>
        <w:ind w:firstLine="709"/>
        <w:jc w:val="both"/>
        <w:rPr>
          <w:rFonts w:eastAsia="Arial Unicode MS"/>
          <w:b/>
          <w:sz w:val="26"/>
          <w:szCs w:val="26"/>
          <w:highlight w:val="yellow"/>
        </w:rPr>
      </w:pPr>
    </w:p>
    <w:p w14:paraId="5FFC2CE1" w14:textId="20479ADD" w:rsidR="008A7E09" w:rsidRPr="0036310C" w:rsidRDefault="008A7E09" w:rsidP="008A7E09">
      <w:pPr>
        <w:ind w:firstLine="709"/>
        <w:jc w:val="both"/>
        <w:rPr>
          <w:sz w:val="26"/>
          <w:szCs w:val="26"/>
        </w:rPr>
      </w:pPr>
      <w:r w:rsidRPr="0036310C">
        <w:rPr>
          <w:rFonts w:eastAsia="Arial Unicode MS"/>
          <w:b/>
          <w:sz w:val="26"/>
          <w:szCs w:val="26"/>
        </w:rPr>
        <w:t xml:space="preserve">Гришаков О.А. </w:t>
      </w:r>
      <w:r w:rsidRPr="0036310C">
        <w:rPr>
          <w:rFonts w:eastAsia="Arial Unicode MS"/>
          <w:sz w:val="26"/>
          <w:szCs w:val="26"/>
        </w:rPr>
        <w:t xml:space="preserve">представил доклад об устойчивом развитии ПАО «Нижнекамскнефтехим». </w:t>
      </w:r>
      <w:r w:rsidRPr="0036310C">
        <w:rPr>
          <w:sz w:val="26"/>
          <w:szCs w:val="26"/>
        </w:rPr>
        <w:t>Презентация к докладу представлена в Приложении 2.</w:t>
      </w:r>
    </w:p>
    <w:p w14:paraId="2D19D321" w14:textId="77777777" w:rsidR="0094201D" w:rsidRPr="0036310C" w:rsidRDefault="0094201D" w:rsidP="00146C53">
      <w:pPr>
        <w:ind w:firstLine="709"/>
        <w:jc w:val="both"/>
        <w:rPr>
          <w:rFonts w:eastAsia="Arial Unicode MS"/>
          <w:sz w:val="26"/>
          <w:szCs w:val="26"/>
        </w:rPr>
      </w:pPr>
    </w:p>
    <w:p w14:paraId="52C55D9F" w14:textId="77777777" w:rsidR="0094201D" w:rsidRPr="0036310C" w:rsidRDefault="0094201D" w:rsidP="00146C53">
      <w:pPr>
        <w:ind w:firstLine="709"/>
        <w:jc w:val="both"/>
        <w:rPr>
          <w:rFonts w:eastAsia="Arial Unicode MS"/>
          <w:sz w:val="26"/>
          <w:szCs w:val="26"/>
        </w:rPr>
      </w:pPr>
      <w:r w:rsidRPr="0036310C">
        <w:rPr>
          <w:rFonts w:eastAsia="Arial Unicode MS"/>
          <w:b/>
          <w:sz w:val="26"/>
          <w:szCs w:val="26"/>
        </w:rPr>
        <w:t xml:space="preserve">Парамонов М.Г.: </w:t>
      </w:r>
      <w:r w:rsidRPr="0036310C">
        <w:rPr>
          <w:rFonts w:eastAsia="Arial Unicode MS"/>
          <w:sz w:val="26"/>
          <w:szCs w:val="26"/>
        </w:rPr>
        <w:t>Спасибо, Олег Анатольевич.</w:t>
      </w:r>
    </w:p>
    <w:p w14:paraId="78A58549" w14:textId="77777777" w:rsidR="0094201D" w:rsidRPr="0036310C" w:rsidRDefault="0094201D" w:rsidP="00146C53">
      <w:pPr>
        <w:ind w:firstLine="709"/>
        <w:jc w:val="both"/>
        <w:rPr>
          <w:rFonts w:eastAsia="Arial Unicode MS"/>
          <w:sz w:val="26"/>
          <w:szCs w:val="26"/>
        </w:rPr>
      </w:pPr>
    </w:p>
    <w:p w14:paraId="00F72A46" w14:textId="77777777" w:rsidR="0094201D" w:rsidRPr="0036310C" w:rsidRDefault="0094201D" w:rsidP="00146C53">
      <w:pPr>
        <w:ind w:firstLine="709"/>
        <w:jc w:val="both"/>
        <w:rPr>
          <w:rFonts w:eastAsia="Arial Unicode MS"/>
          <w:sz w:val="26"/>
          <w:szCs w:val="26"/>
        </w:rPr>
      </w:pPr>
      <w:r w:rsidRPr="0036310C">
        <w:rPr>
          <w:rFonts w:eastAsia="Arial Unicode MS"/>
          <w:sz w:val="26"/>
          <w:szCs w:val="26"/>
        </w:rPr>
        <w:t xml:space="preserve">Слово для выступления «Об основных технических решениях, предусмотренных проектной документацией по строительству   инфраструктуры для приема, хранения и отгрузки пропилена», предоставляется Сапрыкину Алексею Викторовичу, руководителю проектного офиса №1 «Нефтегазовые проекты» ООО «РусГазПроект».  </w:t>
      </w:r>
    </w:p>
    <w:p w14:paraId="251D7082" w14:textId="77777777" w:rsidR="0094201D" w:rsidRPr="0036310C" w:rsidRDefault="0094201D" w:rsidP="00146C53">
      <w:pPr>
        <w:ind w:firstLine="709"/>
        <w:jc w:val="both"/>
        <w:rPr>
          <w:rFonts w:eastAsia="Arial Unicode MS"/>
          <w:b/>
          <w:sz w:val="26"/>
          <w:szCs w:val="26"/>
        </w:rPr>
      </w:pPr>
    </w:p>
    <w:p w14:paraId="75720417" w14:textId="1A4DD5B6" w:rsidR="0094201D" w:rsidRPr="0036310C" w:rsidRDefault="0094201D" w:rsidP="00146C53">
      <w:pPr>
        <w:ind w:firstLine="709"/>
        <w:jc w:val="both"/>
        <w:rPr>
          <w:rFonts w:eastAsia="Arial Unicode MS"/>
          <w:sz w:val="26"/>
          <w:szCs w:val="26"/>
        </w:rPr>
      </w:pPr>
      <w:r w:rsidRPr="0036310C">
        <w:rPr>
          <w:rFonts w:eastAsia="Arial Unicode MS"/>
          <w:b/>
          <w:sz w:val="26"/>
          <w:szCs w:val="26"/>
        </w:rPr>
        <w:t>Сапрыкин А.В.</w:t>
      </w:r>
      <w:r w:rsidRPr="0036310C">
        <w:rPr>
          <w:rFonts w:eastAsia="Arial Unicode MS"/>
          <w:sz w:val="26"/>
          <w:szCs w:val="26"/>
        </w:rPr>
        <w:t xml:space="preserve"> </w:t>
      </w:r>
      <w:r w:rsidR="00E259C2" w:rsidRPr="0036310C">
        <w:rPr>
          <w:rFonts w:eastAsia="Arial Unicode MS"/>
          <w:sz w:val="26"/>
          <w:szCs w:val="26"/>
        </w:rPr>
        <w:t xml:space="preserve">рассказал об основных технических решениях, предусмотренных проектной документацией. Презентация к докладу представлена в Приложении </w:t>
      </w:r>
      <w:r w:rsidR="008A7E09" w:rsidRPr="0036310C">
        <w:rPr>
          <w:rFonts w:eastAsia="Arial Unicode MS"/>
          <w:sz w:val="26"/>
          <w:szCs w:val="26"/>
        </w:rPr>
        <w:t>3</w:t>
      </w:r>
      <w:r w:rsidR="00E259C2" w:rsidRPr="0036310C">
        <w:rPr>
          <w:rFonts w:eastAsia="Arial Unicode MS"/>
          <w:sz w:val="26"/>
          <w:szCs w:val="26"/>
        </w:rPr>
        <w:t>.</w:t>
      </w:r>
    </w:p>
    <w:p w14:paraId="3213DC08" w14:textId="77777777" w:rsidR="0094201D" w:rsidRPr="0036310C" w:rsidRDefault="0094201D" w:rsidP="00146C53">
      <w:pPr>
        <w:ind w:firstLine="709"/>
        <w:jc w:val="both"/>
        <w:rPr>
          <w:rFonts w:eastAsia="Arial Unicode MS"/>
          <w:b/>
          <w:sz w:val="26"/>
          <w:szCs w:val="26"/>
        </w:rPr>
      </w:pPr>
    </w:p>
    <w:p w14:paraId="3EECEFE7" w14:textId="77777777" w:rsidR="0094201D" w:rsidRPr="0036310C" w:rsidRDefault="0094201D" w:rsidP="00146C53">
      <w:pPr>
        <w:ind w:firstLine="709"/>
        <w:jc w:val="both"/>
        <w:rPr>
          <w:rFonts w:eastAsia="Arial Unicode MS"/>
          <w:sz w:val="26"/>
          <w:szCs w:val="26"/>
        </w:rPr>
      </w:pPr>
      <w:r w:rsidRPr="0036310C">
        <w:rPr>
          <w:rFonts w:eastAsia="Arial Unicode MS"/>
          <w:b/>
          <w:sz w:val="26"/>
          <w:szCs w:val="26"/>
        </w:rPr>
        <w:t xml:space="preserve">Парамонов М.Г.: </w:t>
      </w:r>
      <w:r w:rsidRPr="0036310C">
        <w:rPr>
          <w:rFonts w:eastAsia="Arial Unicode MS"/>
          <w:sz w:val="26"/>
          <w:szCs w:val="26"/>
        </w:rPr>
        <w:t>Спасибо,</w:t>
      </w:r>
      <w:r w:rsidRPr="0036310C">
        <w:rPr>
          <w:rFonts w:eastAsia="Arial Unicode MS"/>
          <w:b/>
          <w:sz w:val="26"/>
          <w:szCs w:val="26"/>
        </w:rPr>
        <w:t xml:space="preserve"> </w:t>
      </w:r>
      <w:r w:rsidRPr="0036310C">
        <w:rPr>
          <w:rFonts w:eastAsia="Arial Unicode MS"/>
          <w:sz w:val="26"/>
          <w:szCs w:val="26"/>
        </w:rPr>
        <w:t>Алексей Викторович.</w:t>
      </w:r>
    </w:p>
    <w:p w14:paraId="22BC5852" w14:textId="77777777" w:rsidR="0094201D" w:rsidRPr="0036310C" w:rsidRDefault="0094201D" w:rsidP="00146C53">
      <w:pPr>
        <w:ind w:firstLine="709"/>
        <w:jc w:val="both"/>
        <w:rPr>
          <w:rFonts w:eastAsia="Arial Unicode MS"/>
          <w:sz w:val="26"/>
          <w:szCs w:val="26"/>
        </w:rPr>
      </w:pPr>
    </w:p>
    <w:p w14:paraId="2E950EBE" w14:textId="77777777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Слово для выступления передается исполнителю оценки воздействия на окружающую среду, инженеру-экологу Воронковой Людмиле Александровне.</w:t>
      </w:r>
    </w:p>
    <w:p w14:paraId="27635768" w14:textId="57FF0F94" w:rsidR="0094201D" w:rsidRPr="0036310C" w:rsidRDefault="0094201D" w:rsidP="00146C53">
      <w:pPr>
        <w:ind w:firstLine="709"/>
        <w:jc w:val="both"/>
        <w:rPr>
          <w:sz w:val="26"/>
          <w:szCs w:val="26"/>
          <w:shd w:val="clear" w:color="auto" w:fill="FFFFFF"/>
        </w:rPr>
      </w:pPr>
      <w:r w:rsidRPr="0036310C">
        <w:rPr>
          <w:sz w:val="26"/>
          <w:szCs w:val="26"/>
        </w:rPr>
        <w:t xml:space="preserve">Уважаемая Людмила Александровна! Прошу проинформировать участников слушаний о результатах оценки воздействия на окружающую среду по объекту государственной экологической экспертизы: </w:t>
      </w:r>
      <w:r w:rsidRPr="0036310C">
        <w:rPr>
          <w:sz w:val="26"/>
          <w:szCs w:val="26"/>
          <w:shd w:val="clear" w:color="auto" w:fill="FFFFFF"/>
        </w:rPr>
        <w:t>««НОВЫЙ КОМПЛЕКС ПО ПРОИЗВОДСТВУ ОЛЕФИНОВ ОАО «НИЖНЕКАМСКНЕФТЕХИМ». ЭТАП I – НОВЫЙ КОМПЛЕКС ПО ПРОИЗВОДСТВУ ЭТИЛЕНА ЭП-600. КОРРЕКТИРОВКА» Этап 3. Строительство инфраструктуры для приема, хранения и отгрузки пропилена».</w:t>
      </w:r>
    </w:p>
    <w:p w14:paraId="6F0595BA" w14:textId="77777777" w:rsidR="008A7E09" w:rsidRPr="0036310C" w:rsidRDefault="008A7E09" w:rsidP="00146C53">
      <w:pPr>
        <w:ind w:firstLine="709"/>
        <w:jc w:val="both"/>
        <w:rPr>
          <w:rFonts w:eastAsia="Arial Unicode MS"/>
          <w:sz w:val="26"/>
          <w:szCs w:val="26"/>
        </w:rPr>
      </w:pPr>
    </w:p>
    <w:p w14:paraId="310A0E88" w14:textId="444DEF2A" w:rsidR="00E259C2" w:rsidRPr="0036310C" w:rsidRDefault="00E259C2" w:rsidP="00E259C2">
      <w:pPr>
        <w:ind w:firstLine="709"/>
        <w:jc w:val="both"/>
        <w:rPr>
          <w:sz w:val="26"/>
          <w:szCs w:val="26"/>
        </w:rPr>
      </w:pPr>
      <w:r w:rsidRPr="0036310C">
        <w:rPr>
          <w:b/>
          <w:sz w:val="26"/>
          <w:szCs w:val="26"/>
        </w:rPr>
        <w:t xml:space="preserve">Воронкова Л.А. </w:t>
      </w:r>
      <w:r w:rsidRPr="0036310C">
        <w:rPr>
          <w:sz w:val="26"/>
          <w:szCs w:val="26"/>
        </w:rPr>
        <w:t>доложила</w:t>
      </w:r>
      <w:r w:rsidRPr="0036310C">
        <w:rPr>
          <w:b/>
          <w:sz w:val="26"/>
          <w:szCs w:val="26"/>
        </w:rPr>
        <w:t xml:space="preserve"> </w:t>
      </w:r>
      <w:r w:rsidRPr="0036310C">
        <w:rPr>
          <w:sz w:val="26"/>
          <w:szCs w:val="26"/>
        </w:rPr>
        <w:t xml:space="preserve">о результатах оценки воздействия на окружающую среду по объекту. Презентация к докладу представлена в Приложении </w:t>
      </w:r>
      <w:r w:rsidR="008A7E09" w:rsidRPr="0036310C">
        <w:rPr>
          <w:sz w:val="26"/>
          <w:szCs w:val="26"/>
        </w:rPr>
        <w:t>4</w:t>
      </w:r>
      <w:r w:rsidRPr="0036310C">
        <w:rPr>
          <w:sz w:val="26"/>
          <w:szCs w:val="26"/>
        </w:rPr>
        <w:t>.</w:t>
      </w:r>
    </w:p>
    <w:p w14:paraId="7CDCFBFD" w14:textId="77777777" w:rsidR="008A7E09" w:rsidRPr="0036310C" w:rsidRDefault="008A7E09" w:rsidP="00E259C2">
      <w:pPr>
        <w:ind w:firstLine="709"/>
        <w:jc w:val="both"/>
        <w:rPr>
          <w:sz w:val="26"/>
          <w:szCs w:val="26"/>
        </w:rPr>
      </w:pPr>
    </w:p>
    <w:p w14:paraId="5719AADE" w14:textId="2C61422B" w:rsidR="0094201D" w:rsidRPr="0036310C" w:rsidRDefault="0094201D" w:rsidP="00146C53">
      <w:pPr>
        <w:ind w:firstLine="709"/>
        <w:jc w:val="both"/>
        <w:rPr>
          <w:sz w:val="26"/>
          <w:szCs w:val="26"/>
        </w:rPr>
      </w:pPr>
      <w:r w:rsidRPr="0036310C">
        <w:rPr>
          <w:b/>
          <w:sz w:val="26"/>
          <w:szCs w:val="26"/>
        </w:rPr>
        <w:t>Парамонов М.Г.:</w:t>
      </w:r>
      <w:r w:rsidRPr="0036310C">
        <w:rPr>
          <w:sz w:val="26"/>
          <w:szCs w:val="26"/>
        </w:rPr>
        <w:t xml:space="preserve"> Спасибо, Людмила Александровна.</w:t>
      </w:r>
    </w:p>
    <w:p w14:paraId="2A34288A" w14:textId="77777777" w:rsidR="004D2B5A" w:rsidRPr="0036310C" w:rsidRDefault="004D2B5A" w:rsidP="00146C53">
      <w:pPr>
        <w:ind w:firstLine="709"/>
        <w:jc w:val="both"/>
        <w:rPr>
          <w:sz w:val="26"/>
          <w:szCs w:val="26"/>
        </w:rPr>
      </w:pPr>
    </w:p>
    <w:p w14:paraId="4EA7D8A3" w14:textId="19B9D46F" w:rsidR="004D2B5A" w:rsidRPr="0036310C" w:rsidRDefault="004D2B5A" w:rsidP="004D2B5A">
      <w:pPr>
        <w:widowControl w:val="0"/>
        <w:autoSpaceDE w:val="0"/>
        <w:autoSpaceDN w:val="0"/>
        <w:ind w:firstLine="709"/>
        <w:jc w:val="both"/>
        <w:outlineLvl w:val="1"/>
        <w:rPr>
          <w:b/>
          <w:bCs/>
          <w:w w:val="105"/>
          <w:sz w:val="26"/>
          <w:szCs w:val="26"/>
          <w:lang w:eastAsia="en-US"/>
        </w:rPr>
      </w:pPr>
      <w:r w:rsidRPr="0036310C">
        <w:rPr>
          <w:b/>
          <w:bCs/>
          <w:w w:val="105"/>
          <w:sz w:val="26"/>
          <w:szCs w:val="26"/>
          <w:lang w:eastAsia="en-US"/>
        </w:rPr>
        <w:t>ОБСУЖДЕНИЕ ПРОЕКТА</w:t>
      </w:r>
      <w:r w:rsidR="000646AE" w:rsidRPr="0036310C">
        <w:rPr>
          <w:b/>
          <w:bCs/>
          <w:w w:val="105"/>
          <w:sz w:val="26"/>
          <w:szCs w:val="26"/>
          <w:lang w:eastAsia="en-US"/>
        </w:rPr>
        <w:t xml:space="preserve"> (ВОПРОСЫ-ОТВЕТЫ)</w:t>
      </w:r>
    </w:p>
    <w:p w14:paraId="0EBCF0AD" w14:textId="6B9F2E2C" w:rsidR="0094201D" w:rsidRPr="0036310C" w:rsidRDefault="004D2B5A" w:rsidP="00146C53">
      <w:pPr>
        <w:ind w:firstLine="709"/>
        <w:jc w:val="both"/>
        <w:rPr>
          <w:rFonts w:eastAsia="Arial Unicode MS"/>
          <w:sz w:val="26"/>
          <w:szCs w:val="26"/>
        </w:rPr>
      </w:pPr>
      <w:r w:rsidRPr="0036310C">
        <w:rPr>
          <w:b/>
          <w:sz w:val="26"/>
          <w:szCs w:val="26"/>
        </w:rPr>
        <w:t>Парамонов М.Г.:</w:t>
      </w:r>
      <w:r w:rsidRPr="0036310C">
        <w:rPr>
          <w:sz w:val="26"/>
          <w:szCs w:val="26"/>
        </w:rPr>
        <w:t xml:space="preserve"> </w:t>
      </w:r>
      <w:r w:rsidR="0094201D" w:rsidRPr="0036310C">
        <w:rPr>
          <w:rFonts w:eastAsia="Arial Unicode MS"/>
          <w:sz w:val="26"/>
          <w:szCs w:val="26"/>
        </w:rPr>
        <w:t>Уважаемые участники общественных слушаний!</w:t>
      </w:r>
    </w:p>
    <w:p w14:paraId="0169D127" w14:textId="77777777" w:rsidR="0094201D" w:rsidRPr="0036310C" w:rsidRDefault="0094201D" w:rsidP="00146C53">
      <w:pPr>
        <w:ind w:firstLine="709"/>
        <w:jc w:val="both"/>
        <w:rPr>
          <w:rFonts w:eastAsia="Arial Unicode MS"/>
          <w:sz w:val="26"/>
          <w:szCs w:val="26"/>
        </w:rPr>
      </w:pPr>
      <w:r w:rsidRPr="0036310C">
        <w:rPr>
          <w:rFonts w:eastAsia="Arial Unicode MS"/>
          <w:sz w:val="26"/>
          <w:szCs w:val="26"/>
        </w:rPr>
        <w:t xml:space="preserve">В соответствие с порядком проведения общественных слушаний, выступить с докладом могут граждане, которые подали письменные заявки не позднее 5 дней до даты проведения слушаний. </w:t>
      </w:r>
    </w:p>
    <w:p w14:paraId="53897067" w14:textId="77777777" w:rsidR="0094201D" w:rsidRPr="0036310C" w:rsidRDefault="0094201D" w:rsidP="00146C53">
      <w:pPr>
        <w:ind w:firstLine="709"/>
        <w:jc w:val="both"/>
        <w:rPr>
          <w:rFonts w:eastAsia="Arial Unicode MS"/>
          <w:sz w:val="26"/>
          <w:szCs w:val="26"/>
        </w:rPr>
      </w:pPr>
      <w:r w:rsidRPr="0036310C">
        <w:rPr>
          <w:rFonts w:eastAsia="Arial Unicode MS"/>
          <w:sz w:val="26"/>
          <w:szCs w:val="26"/>
        </w:rPr>
        <w:t xml:space="preserve">В установленный срок заявки о выступлении не поступили. </w:t>
      </w:r>
    </w:p>
    <w:p w14:paraId="5AA9F1D7" w14:textId="77777777" w:rsidR="0094201D" w:rsidRPr="0036310C" w:rsidRDefault="0094201D" w:rsidP="00146C53">
      <w:pPr>
        <w:ind w:firstLine="709"/>
        <w:jc w:val="both"/>
        <w:rPr>
          <w:rFonts w:eastAsia="Arial Unicode MS"/>
          <w:sz w:val="26"/>
          <w:szCs w:val="26"/>
        </w:rPr>
      </w:pPr>
      <w:r w:rsidRPr="0036310C">
        <w:rPr>
          <w:rFonts w:eastAsia="Arial Unicode MS"/>
          <w:sz w:val="26"/>
          <w:szCs w:val="26"/>
        </w:rPr>
        <w:lastRenderedPageBreak/>
        <w:t xml:space="preserve">Поэтому, принимая во внимание, что все заявленные докладчики выступили, предлагаю приступить к следующему этапу в режиме «вопрос-ответ». </w:t>
      </w:r>
    </w:p>
    <w:p w14:paraId="44AFA2EA" w14:textId="77777777" w:rsidR="0094201D" w:rsidRPr="0036310C" w:rsidRDefault="0094201D" w:rsidP="00146C53">
      <w:pPr>
        <w:ind w:firstLine="709"/>
        <w:jc w:val="both"/>
        <w:rPr>
          <w:rFonts w:eastAsia="Arial Unicode MS"/>
          <w:sz w:val="26"/>
          <w:szCs w:val="26"/>
        </w:rPr>
      </w:pPr>
      <w:r w:rsidRPr="0036310C">
        <w:rPr>
          <w:rFonts w:eastAsia="Arial Unicode MS"/>
          <w:sz w:val="26"/>
          <w:szCs w:val="26"/>
        </w:rPr>
        <w:t xml:space="preserve">Регламент обсуждения предлагается не более пяти минут на каждый вопрос. Перед тем как задать вопрос в прямом эфире, прошу представиться. </w:t>
      </w:r>
    </w:p>
    <w:p w14:paraId="2109D4BC" w14:textId="77777777" w:rsidR="0094201D" w:rsidRPr="0036310C" w:rsidRDefault="0094201D" w:rsidP="00146C53">
      <w:pPr>
        <w:ind w:firstLine="709"/>
        <w:jc w:val="both"/>
        <w:rPr>
          <w:rFonts w:eastAsia="Arial Unicode MS"/>
          <w:sz w:val="26"/>
          <w:szCs w:val="26"/>
        </w:rPr>
      </w:pPr>
      <w:r w:rsidRPr="0036310C">
        <w:rPr>
          <w:rFonts w:eastAsia="Arial Unicode MS"/>
          <w:sz w:val="26"/>
          <w:szCs w:val="26"/>
        </w:rPr>
        <w:t>Также вопрос можно задать в чате, в комментариях к соответствующему сообщению.</w:t>
      </w:r>
    </w:p>
    <w:p w14:paraId="1132EF17" w14:textId="77777777" w:rsidR="0094201D" w:rsidRPr="0036310C" w:rsidRDefault="0094201D" w:rsidP="00146C53">
      <w:pPr>
        <w:ind w:firstLine="709"/>
        <w:jc w:val="both"/>
        <w:rPr>
          <w:rFonts w:eastAsia="Arial Unicode MS"/>
          <w:sz w:val="26"/>
          <w:szCs w:val="26"/>
        </w:rPr>
      </w:pPr>
      <w:r w:rsidRPr="0036310C">
        <w:rPr>
          <w:rFonts w:eastAsia="Arial Unicode MS"/>
          <w:sz w:val="26"/>
          <w:szCs w:val="26"/>
        </w:rPr>
        <w:t>Все вопросы и ответы будут протокольно зафиксированы.</w:t>
      </w:r>
    </w:p>
    <w:p w14:paraId="433506D3" w14:textId="77777777" w:rsidR="0094201D" w:rsidRPr="0036310C" w:rsidRDefault="0094201D" w:rsidP="00146C53">
      <w:pPr>
        <w:ind w:firstLine="709"/>
        <w:jc w:val="both"/>
        <w:rPr>
          <w:rFonts w:eastAsia="Arial Unicode MS"/>
          <w:sz w:val="26"/>
          <w:szCs w:val="26"/>
        </w:rPr>
      </w:pPr>
      <w:r w:rsidRPr="0036310C">
        <w:rPr>
          <w:rFonts w:eastAsia="Arial Unicode MS"/>
          <w:sz w:val="26"/>
          <w:szCs w:val="26"/>
        </w:rPr>
        <w:t>Интересы заказчика - компании ПАО «Нижнекамскнефтехим» - сегодня представляет Федин Дмитрий Валентинович – старший менеджер Проектного Офиса ЭП-600 ПАО «Нижнекамскнефтехим».</w:t>
      </w:r>
    </w:p>
    <w:p w14:paraId="0C5A4348" w14:textId="77777777" w:rsidR="000646AE" w:rsidRPr="0036310C" w:rsidRDefault="000646AE" w:rsidP="00146C53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42B839A5" w14:textId="3D8EC383" w:rsidR="00954F8C" w:rsidRPr="0036310C" w:rsidRDefault="000646AE" w:rsidP="00146C53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10C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Парамонов М.Г.: </w:t>
      </w:r>
      <w:r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Есть желающие задать вопрос в зале? </w:t>
      </w:r>
      <w:r w:rsidR="001D613C" w:rsidRPr="0036310C">
        <w:rPr>
          <w:rFonts w:ascii="Times New Roman" w:hAnsi="Times New Roman" w:cs="Times New Roman"/>
          <w:color w:val="auto"/>
          <w:sz w:val="26"/>
          <w:szCs w:val="26"/>
        </w:rPr>
        <w:t>Прошу модератора озвучить поступили ли вопросы в чате.</w:t>
      </w:r>
    </w:p>
    <w:p w14:paraId="601EFC2B" w14:textId="77777777" w:rsidR="000646AE" w:rsidRPr="0036310C" w:rsidRDefault="000646AE" w:rsidP="00146C53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7F9A3F6A" w14:textId="6219738C" w:rsidR="00954F8C" w:rsidRPr="0036310C" w:rsidRDefault="00954F8C" w:rsidP="00146C53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10C">
        <w:rPr>
          <w:rFonts w:ascii="Times New Roman" w:hAnsi="Times New Roman" w:cs="Times New Roman"/>
          <w:b/>
          <w:color w:val="auto"/>
          <w:sz w:val="26"/>
          <w:szCs w:val="26"/>
        </w:rPr>
        <w:t>Модератор:</w:t>
      </w:r>
      <w:r w:rsidR="000646AE" w:rsidRPr="0036310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36310C">
        <w:rPr>
          <w:rFonts w:ascii="Times New Roman" w:hAnsi="Times New Roman" w:cs="Times New Roman"/>
          <w:color w:val="auto"/>
          <w:sz w:val="26"/>
          <w:szCs w:val="26"/>
        </w:rPr>
        <w:t>В чате вопросы не поступали.</w:t>
      </w:r>
    </w:p>
    <w:p w14:paraId="0572A6A4" w14:textId="677514DC" w:rsidR="000646AE" w:rsidRPr="0036310C" w:rsidRDefault="000646AE" w:rsidP="00146C53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11AE35FC" w14:textId="7CB872D5" w:rsidR="000646AE" w:rsidRPr="0036310C" w:rsidRDefault="000646AE" w:rsidP="00146C53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10C">
        <w:rPr>
          <w:rFonts w:ascii="Times New Roman" w:hAnsi="Times New Roman" w:cs="Times New Roman"/>
          <w:b/>
          <w:color w:val="auto"/>
          <w:sz w:val="26"/>
          <w:szCs w:val="26"/>
        </w:rPr>
        <w:t xml:space="preserve">Чернышева О.Н.: </w:t>
      </w:r>
      <w:r w:rsidR="00E16697"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Можно я </w:t>
      </w:r>
      <w:r w:rsidR="005D4F41"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задам </w:t>
      </w:r>
      <w:r w:rsidR="00E16697" w:rsidRPr="0036310C">
        <w:rPr>
          <w:rFonts w:ascii="Times New Roman" w:hAnsi="Times New Roman" w:cs="Times New Roman"/>
          <w:color w:val="auto"/>
          <w:sz w:val="26"/>
          <w:szCs w:val="26"/>
        </w:rPr>
        <w:t>вопрос. Наверное, в</w:t>
      </w:r>
      <w:r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опрос </w:t>
      </w:r>
      <w:r w:rsidR="00E16697"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будет </w:t>
      </w:r>
      <w:r w:rsidRPr="0036310C">
        <w:rPr>
          <w:rFonts w:ascii="Times New Roman" w:hAnsi="Times New Roman" w:cs="Times New Roman"/>
          <w:color w:val="auto"/>
          <w:sz w:val="26"/>
          <w:szCs w:val="26"/>
        </w:rPr>
        <w:t>к разработчику материалов ОВОС. Людмила Александровна</w:t>
      </w:r>
      <w:r w:rsidR="00E16697" w:rsidRPr="0036310C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16697" w:rsidRPr="0036310C">
        <w:rPr>
          <w:rFonts w:ascii="Times New Roman" w:hAnsi="Times New Roman" w:cs="Times New Roman"/>
          <w:color w:val="auto"/>
          <w:sz w:val="26"/>
          <w:szCs w:val="26"/>
        </w:rPr>
        <w:t>подскажите, пожалуйста, в</w:t>
      </w:r>
      <w:r w:rsidRPr="0036310C">
        <w:rPr>
          <w:rFonts w:ascii="Times New Roman" w:hAnsi="Times New Roman" w:cs="Times New Roman"/>
          <w:color w:val="auto"/>
          <w:sz w:val="26"/>
          <w:szCs w:val="26"/>
        </w:rPr>
        <w:t>от вы говорите,</w:t>
      </w:r>
      <w:r w:rsidR="00E16697"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 о том,</w:t>
      </w:r>
      <w:r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 что </w:t>
      </w:r>
      <w:r w:rsidR="00E16697"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объект находится в границах </w:t>
      </w:r>
      <w:r w:rsidR="0036310C" w:rsidRPr="0036310C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E16697"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диной санитарно-защитной зоны и индивидуальной санитарно-защитной зоны ПАО «Нижнекамскнефтехим». Что касается индивидуальной санитарно-защитной зоны расчеты произведены. По расчетам границы индивидуальной СЗЗ они достаточны. Какие </w:t>
      </w:r>
      <w:r w:rsidR="00924CBE" w:rsidRPr="0036310C">
        <w:rPr>
          <w:rFonts w:ascii="Times New Roman" w:hAnsi="Times New Roman" w:cs="Times New Roman"/>
          <w:color w:val="auto"/>
          <w:sz w:val="26"/>
          <w:szCs w:val="26"/>
        </w:rPr>
        <w:t>заключения</w:t>
      </w:r>
      <w:r w:rsidR="00E16697"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 есть отно</w:t>
      </w:r>
      <w:r w:rsidR="00924CBE"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сительно </w:t>
      </w:r>
      <w:r w:rsidR="0036310C" w:rsidRPr="0036310C">
        <w:rPr>
          <w:rFonts w:ascii="Times New Roman" w:hAnsi="Times New Roman" w:cs="Times New Roman"/>
          <w:color w:val="auto"/>
          <w:sz w:val="26"/>
          <w:szCs w:val="26"/>
        </w:rPr>
        <w:t>достаточности границ Е</w:t>
      </w:r>
      <w:r w:rsidR="00924CBE" w:rsidRPr="0036310C">
        <w:rPr>
          <w:rFonts w:ascii="Times New Roman" w:hAnsi="Times New Roman" w:cs="Times New Roman"/>
          <w:color w:val="auto"/>
          <w:sz w:val="26"/>
          <w:szCs w:val="26"/>
        </w:rPr>
        <w:t>диной санитарно-защитной зоны Нижнекамского промышленного узла</w:t>
      </w:r>
      <w:r w:rsidR="0036310C" w:rsidRPr="0036310C">
        <w:rPr>
          <w:rFonts w:ascii="Times New Roman" w:hAnsi="Times New Roman" w:cs="Times New Roman"/>
          <w:color w:val="auto"/>
          <w:sz w:val="26"/>
          <w:szCs w:val="26"/>
        </w:rPr>
        <w:t>?</w:t>
      </w:r>
    </w:p>
    <w:p w14:paraId="63F518F3" w14:textId="4CCB172A" w:rsidR="00924CBE" w:rsidRPr="0036310C" w:rsidRDefault="00924CBE" w:rsidP="00146C53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26448DE3" w14:textId="1D6B2226" w:rsidR="00924CBE" w:rsidRPr="0036310C" w:rsidRDefault="00E71D37" w:rsidP="00146C53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10C">
        <w:rPr>
          <w:rFonts w:ascii="Times New Roman" w:hAnsi="Times New Roman" w:cs="Times New Roman"/>
          <w:b/>
          <w:color w:val="auto"/>
          <w:sz w:val="26"/>
          <w:szCs w:val="26"/>
        </w:rPr>
        <w:t>Гришаков О.А.</w:t>
      </w:r>
      <w:r w:rsidR="00924CBE" w:rsidRPr="0036310C">
        <w:rPr>
          <w:rFonts w:ascii="Times New Roman" w:hAnsi="Times New Roman" w:cs="Times New Roman"/>
          <w:b/>
          <w:color w:val="auto"/>
          <w:sz w:val="26"/>
          <w:szCs w:val="26"/>
        </w:rPr>
        <w:t xml:space="preserve">: </w:t>
      </w:r>
      <w:r w:rsidR="00924CBE"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Ольга Николаевна, можно я отвечу. </w:t>
      </w:r>
      <w:r w:rsidR="000003CB" w:rsidRPr="0036310C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924CBE"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 части заключений то</w:t>
      </w:r>
      <w:r w:rsidR="00501F9D" w:rsidRPr="0036310C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924CBE"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 в рамках проекта разработаны нормативы по выбросам</w:t>
      </w:r>
      <w:r w:rsidR="000003CB" w:rsidRPr="0036310C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924CBE"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6310C"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в начале августа </w:t>
      </w:r>
      <w:r w:rsidR="00924CBE"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они сданы в Министерство экологии и природных ресурсов по Республике Татарстан для проведения сводного расчета по </w:t>
      </w:r>
      <w:r w:rsidR="0036310C" w:rsidRPr="0036310C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924CBE"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остановлению </w:t>
      </w:r>
      <w:r w:rsidR="0036310C"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Кабинета Министров Республики Татарстан </w:t>
      </w:r>
      <w:r w:rsidR="00924CBE" w:rsidRPr="0036310C">
        <w:rPr>
          <w:rFonts w:ascii="Times New Roman" w:hAnsi="Times New Roman" w:cs="Times New Roman"/>
          <w:color w:val="auto"/>
          <w:sz w:val="26"/>
          <w:szCs w:val="26"/>
        </w:rPr>
        <w:t>№126</w:t>
      </w:r>
      <w:r w:rsidR="0036310C"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 от 07.03.2024. Расчеты </w:t>
      </w:r>
      <w:r w:rsidR="00924CBE"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будут </w:t>
      </w:r>
      <w:r w:rsidR="0036310C"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проводиться </w:t>
      </w:r>
      <w:r w:rsidR="00924CBE"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с учетом вклада всех предприятий непосредственно города и автотранспорта уже на контрольных точках </w:t>
      </w:r>
      <w:r w:rsidR="0036310C" w:rsidRPr="0036310C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924CBE" w:rsidRPr="0036310C">
        <w:rPr>
          <w:rFonts w:ascii="Times New Roman" w:hAnsi="Times New Roman" w:cs="Times New Roman"/>
          <w:color w:val="auto"/>
          <w:sz w:val="26"/>
          <w:szCs w:val="26"/>
        </w:rPr>
        <w:t>диной санитарно-защитной зоны</w:t>
      </w:r>
      <w:r w:rsidR="005D4F41" w:rsidRPr="0036310C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924CBE"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 Данное заключение мы ожидаем и</w:t>
      </w:r>
      <w:r w:rsidR="005D4F41" w:rsidRPr="0036310C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924CBE"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 соответс</w:t>
      </w:r>
      <w:r w:rsidR="005D4F41" w:rsidRPr="0036310C">
        <w:rPr>
          <w:rFonts w:ascii="Times New Roman" w:hAnsi="Times New Roman" w:cs="Times New Roman"/>
          <w:color w:val="auto"/>
          <w:sz w:val="26"/>
          <w:szCs w:val="26"/>
        </w:rPr>
        <w:t>т</w:t>
      </w:r>
      <w:r w:rsidR="00924CBE" w:rsidRPr="0036310C">
        <w:rPr>
          <w:rFonts w:ascii="Times New Roman" w:hAnsi="Times New Roman" w:cs="Times New Roman"/>
          <w:color w:val="auto"/>
          <w:sz w:val="26"/>
          <w:szCs w:val="26"/>
        </w:rPr>
        <w:t>венно</w:t>
      </w:r>
      <w:r w:rsidR="005D4F41" w:rsidRPr="0036310C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924CBE"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 с данным заключением мы потом пойдем в </w:t>
      </w:r>
      <w:r w:rsidR="005D4F41" w:rsidRPr="0036310C">
        <w:rPr>
          <w:rFonts w:ascii="Times New Roman" w:hAnsi="Times New Roman" w:cs="Times New Roman"/>
          <w:color w:val="auto"/>
          <w:sz w:val="26"/>
          <w:szCs w:val="26"/>
        </w:rPr>
        <w:t>Роспотребнадзор Республик</w:t>
      </w:r>
      <w:r w:rsidR="0036310C" w:rsidRPr="0036310C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5D4F41"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 Татарстан для получения санитарно-эпидемиологического заключения.</w:t>
      </w:r>
    </w:p>
    <w:p w14:paraId="7369CCFF" w14:textId="77777777" w:rsidR="000646AE" w:rsidRPr="0036310C" w:rsidRDefault="000646AE" w:rsidP="00146C53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5E17354D" w14:textId="2E0E8ED2" w:rsidR="00291C38" w:rsidRPr="0036310C" w:rsidRDefault="0094201D" w:rsidP="00146C53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10C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Парамонов М.Г.: </w:t>
      </w:r>
      <w:r w:rsidR="00291C38" w:rsidRPr="0036310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291C38"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Если вопросов больше нет, тогда предлагаю подвести итоги общественных обсуждений. </w:t>
      </w:r>
    </w:p>
    <w:p w14:paraId="07F83C18" w14:textId="0FB022F1" w:rsidR="002851CB" w:rsidRPr="0036310C" w:rsidRDefault="002851CB" w:rsidP="00146C53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Общественные слушания прошли с соблюдением всех необходимых норм и регламента. Информация по объекту государственной экологической экспертизы доведена до сведения населения. Тематика сегодняшних слушаний раскрыта. Для принятия итогового заключения, прошу всех проголосовать. Для этого, необходимо нажать кнопку «За», «Против» или «Воздержался». </w:t>
      </w:r>
    </w:p>
    <w:p w14:paraId="58DAC5DD" w14:textId="1DC50DEC" w:rsidR="002851CB" w:rsidRPr="0036310C" w:rsidRDefault="002851CB" w:rsidP="00146C53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10C">
        <w:rPr>
          <w:rFonts w:ascii="Times New Roman" w:hAnsi="Times New Roman" w:cs="Times New Roman"/>
          <w:color w:val="auto"/>
          <w:sz w:val="26"/>
          <w:szCs w:val="26"/>
        </w:rPr>
        <w:t>Предлагается 2 итоговых пункта слушаний. Время для голосования по каждому пункту - по 1 минуте.</w:t>
      </w:r>
    </w:p>
    <w:p w14:paraId="14B82B7E" w14:textId="3CD2F60B" w:rsidR="002851CB" w:rsidRPr="0036310C" w:rsidRDefault="002851CB" w:rsidP="00146C53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4EC012D3" w14:textId="69CDDFAA" w:rsidR="004D2B5A" w:rsidRPr="0036310C" w:rsidRDefault="004D2B5A" w:rsidP="004D2B5A">
      <w:pPr>
        <w:ind w:firstLine="709"/>
        <w:jc w:val="both"/>
        <w:rPr>
          <w:rFonts w:eastAsia="Arial Unicode MS"/>
          <w:b/>
          <w:sz w:val="26"/>
          <w:szCs w:val="26"/>
        </w:rPr>
      </w:pPr>
      <w:r w:rsidRPr="0036310C">
        <w:rPr>
          <w:rFonts w:eastAsia="Arial Unicode MS"/>
          <w:b/>
          <w:sz w:val="26"/>
          <w:szCs w:val="26"/>
        </w:rPr>
        <w:t>РЕЗУЛЬТАТЫ ПРОВЕДЕНИЯ ОБЩЕСТВЕННЫХ СЛУШАНИЙ</w:t>
      </w:r>
    </w:p>
    <w:p w14:paraId="1A0A7206" w14:textId="77777777" w:rsidR="004D2B5A" w:rsidRPr="0036310C" w:rsidRDefault="004D2B5A" w:rsidP="004D2B5A">
      <w:pPr>
        <w:ind w:firstLine="709"/>
        <w:jc w:val="both"/>
        <w:rPr>
          <w:rFonts w:eastAsia="Arial Unicode MS"/>
          <w:sz w:val="26"/>
          <w:szCs w:val="26"/>
        </w:rPr>
      </w:pPr>
    </w:p>
    <w:p w14:paraId="0030D195" w14:textId="406E89CB" w:rsidR="001D292D" w:rsidRPr="0036310C" w:rsidRDefault="001D292D" w:rsidP="00146C53">
      <w:pPr>
        <w:pStyle w:val="af0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Общественные слушания проектной документации и предварительных материалов оценки воздействия на окружающую среду (ОВОС) по объекту </w:t>
      </w:r>
      <w:r w:rsidRPr="0036310C">
        <w:rPr>
          <w:rFonts w:ascii="Times New Roman" w:hAnsi="Times New Roman" w:cs="Times New Roman"/>
          <w:color w:val="auto"/>
          <w:sz w:val="26"/>
          <w:szCs w:val="26"/>
        </w:rPr>
        <w:lastRenderedPageBreak/>
        <w:t>государственной экологической экспертизы ««НОВЫЙ КОМПЛЕКС ПО ПРОИЗВОДСТВУ ОЛЕФИНОВ ОАО «НИЖНЕКАМСКНЕФТЕХИМ». ЭТАП I – НОВЫЙ КОМПЛЕКС ПО ПРОИЗВОДСТВУ ЭТИЛЕНА ЭП-600. КОРРЕКТИРОВКА» Этап 3. Строительство инфраструктуры для приема, хранения и отгрузки пропилена» признать состоявшимися.</w:t>
      </w:r>
    </w:p>
    <w:p w14:paraId="58D88179" w14:textId="77777777" w:rsidR="001D292D" w:rsidRPr="0036310C" w:rsidRDefault="001D292D" w:rsidP="00146C53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highlight w:val="yellow"/>
        </w:rPr>
      </w:pPr>
    </w:p>
    <w:p w14:paraId="04EBF725" w14:textId="0E1036BF" w:rsidR="001D292D" w:rsidRPr="0036310C" w:rsidRDefault="00AD12B3" w:rsidP="00146C53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10C">
        <w:rPr>
          <w:rFonts w:ascii="Times New Roman" w:hAnsi="Times New Roman" w:cs="Times New Roman"/>
          <w:color w:val="auto"/>
          <w:sz w:val="26"/>
          <w:szCs w:val="26"/>
        </w:rPr>
        <w:t>Результаты голосования онлайн</w:t>
      </w:r>
      <w:r w:rsidR="001D292D" w:rsidRPr="0036310C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14:paraId="6B750767" w14:textId="17815C7F" w:rsidR="001D292D" w:rsidRPr="0036310C" w:rsidRDefault="001D292D" w:rsidP="00146C53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«За» - </w:t>
      </w:r>
      <w:r w:rsidR="00AD12B3"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66 </w:t>
      </w:r>
      <w:r w:rsidRPr="0036310C">
        <w:rPr>
          <w:rFonts w:ascii="Times New Roman" w:hAnsi="Times New Roman" w:cs="Times New Roman"/>
          <w:color w:val="auto"/>
          <w:sz w:val="26"/>
          <w:szCs w:val="26"/>
        </w:rPr>
        <w:t>человек.</w:t>
      </w:r>
    </w:p>
    <w:p w14:paraId="03A9E6C5" w14:textId="44BF65A6" w:rsidR="001D292D" w:rsidRPr="0036310C" w:rsidRDefault="001D292D" w:rsidP="00146C53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«Против» - </w:t>
      </w:r>
      <w:r w:rsidR="00AD12B3" w:rsidRPr="0036310C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 человек.</w:t>
      </w:r>
    </w:p>
    <w:p w14:paraId="2806B9DB" w14:textId="31ECF6A0" w:rsidR="001D292D" w:rsidRPr="0036310C" w:rsidRDefault="001D292D" w:rsidP="00146C53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«Воздержались» - </w:t>
      </w:r>
      <w:r w:rsidR="00AD12B3" w:rsidRPr="0036310C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 человек.</w:t>
      </w:r>
    </w:p>
    <w:p w14:paraId="2514D96E" w14:textId="77777777" w:rsidR="001D292D" w:rsidRPr="0036310C" w:rsidRDefault="001D292D" w:rsidP="00146C53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2BE626C1" w14:textId="690BBC68" w:rsidR="001D292D" w:rsidRPr="0036310C" w:rsidRDefault="00AD12B3" w:rsidP="00146C53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10C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="001D292D" w:rsidRPr="0036310C">
        <w:rPr>
          <w:rFonts w:ascii="Times New Roman" w:hAnsi="Times New Roman" w:cs="Times New Roman"/>
          <w:color w:val="auto"/>
          <w:sz w:val="26"/>
          <w:szCs w:val="26"/>
        </w:rPr>
        <w:t>езультат</w:t>
      </w:r>
      <w:r w:rsidRPr="0036310C">
        <w:rPr>
          <w:rFonts w:ascii="Times New Roman" w:hAnsi="Times New Roman" w:cs="Times New Roman"/>
          <w:color w:val="auto"/>
          <w:sz w:val="26"/>
          <w:szCs w:val="26"/>
        </w:rPr>
        <w:t>ы</w:t>
      </w:r>
      <w:r w:rsidR="001D292D"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 голосования в зале: </w:t>
      </w:r>
    </w:p>
    <w:p w14:paraId="37699321" w14:textId="3FFC9E27" w:rsidR="001D292D" w:rsidRPr="0036310C" w:rsidRDefault="001D292D" w:rsidP="00146C53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«За» - </w:t>
      </w:r>
      <w:r w:rsidR="00AD12B3"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7 </w:t>
      </w:r>
      <w:r w:rsidRPr="0036310C">
        <w:rPr>
          <w:rFonts w:ascii="Times New Roman" w:hAnsi="Times New Roman" w:cs="Times New Roman"/>
          <w:color w:val="auto"/>
          <w:sz w:val="26"/>
          <w:szCs w:val="26"/>
        </w:rPr>
        <w:t>человек.</w:t>
      </w:r>
    </w:p>
    <w:p w14:paraId="683E2ABC" w14:textId="55DA8690" w:rsidR="001D292D" w:rsidRPr="0036310C" w:rsidRDefault="001D292D" w:rsidP="00146C53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«Против» - </w:t>
      </w:r>
      <w:r w:rsidR="00AD12B3" w:rsidRPr="0036310C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 человек.</w:t>
      </w:r>
    </w:p>
    <w:p w14:paraId="33FA4EA8" w14:textId="4CCE1A4B" w:rsidR="001D292D" w:rsidRPr="0036310C" w:rsidRDefault="001D292D" w:rsidP="00146C53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«Воздержались» - </w:t>
      </w:r>
      <w:r w:rsidR="00AD12B3" w:rsidRPr="0036310C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 человек.</w:t>
      </w:r>
    </w:p>
    <w:p w14:paraId="1A343DED" w14:textId="77777777" w:rsidR="001D292D" w:rsidRPr="0036310C" w:rsidRDefault="001D292D" w:rsidP="00146C53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6138795F" w14:textId="37CF5975" w:rsidR="001D292D" w:rsidRPr="0036310C" w:rsidRDefault="001D292D" w:rsidP="00146C53">
      <w:pPr>
        <w:pStyle w:val="af0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Планируемые мероприятия по намечаемой деятельности – реализация проекта ««НОВЫЙ КОМПЛЕКС ПО ПРОИЗВОДСТВУ ОЛЕФИНОВ ОАО «НИЖНЕКАМСКНЕФТЕХИМ». ЭТАП I – НОВЫЙ КОМПЛЕКС ПО ПРОИЗВОДСТВУ ЭТИЛЕНА ЭП-600. КОРРЕКТИРОВКА» Этап 3. Строительство инфраструктуры для приема, хранения и отгрузки пропилена» одобрены и поддержаны участниками общественных слушаний. </w:t>
      </w:r>
    </w:p>
    <w:p w14:paraId="1B220C04" w14:textId="77777777" w:rsidR="001D292D" w:rsidRPr="0036310C" w:rsidRDefault="001D292D" w:rsidP="00146C53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07252C2F" w14:textId="77777777" w:rsidR="00FA604F" w:rsidRPr="0036310C" w:rsidRDefault="00FA604F" w:rsidP="00FA604F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10C">
        <w:rPr>
          <w:rFonts w:ascii="Times New Roman" w:hAnsi="Times New Roman" w:cs="Times New Roman"/>
          <w:color w:val="auto"/>
          <w:sz w:val="26"/>
          <w:szCs w:val="26"/>
        </w:rPr>
        <w:t>Результаты голосования онлайн:</w:t>
      </w:r>
    </w:p>
    <w:p w14:paraId="4CC205AF" w14:textId="381CCD95" w:rsidR="001D292D" w:rsidRPr="0036310C" w:rsidRDefault="00FA604F" w:rsidP="00FA604F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D292D"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«За» - </w:t>
      </w:r>
      <w:r w:rsidR="00AD12B3"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67 </w:t>
      </w:r>
      <w:r w:rsidR="001D292D" w:rsidRPr="0036310C">
        <w:rPr>
          <w:rFonts w:ascii="Times New Roman" w:hAnsi="Times New Roman" w:cs="Times New Roman"/>
          <w:color w:val="auto"/>
          <w:sz w:val="26"/>
          <w:szCs w:val="26"/>
        </w:rPr>
        <w:t>человек.</w:t>
      </w:r>
    </w:p>
    <w:p w14:paraId="4A60EF0E" w14:textId="502E16F1" w:rsidR="001D292D" w:rsidRPr="0036310C" w:rsidRDefault="001D292D" w:rsidP="00146C53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«Против» - </w:t>
      </w:r>
      <w:r w:rsidR="00AD12B3" w:rsidRPr="0036310C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 человек.</w:t>
      </w:r>
    </w:p>
    <w:p w14:paraId="03BFB5D2" w14:textId="78141A28" w:rsidR="001D292D" w:rsidRPr="0036310C" w:rsidRDefault="001D292D" w:rsidP="00146C53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«Воздержались» - </w:t>
      </w:r>
      <w:r w:rsidR="00FA604F" w:rsidRPr="0036310C"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 человек.</w:t>
      </w:r>
    </w:p>
    <w:p w14:paraId="6CAEE292" w14:textId="77777777" w:rsidR="001D292D" w:rsidRPr="0036310C" w:rsidRDefault="001D292D" w:rsidP="00146C53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742D2ECE" w14:textId="77777777" w:rsidR="00FA604F" w:rsidRPr="0036310C" w:rsidRDefault="00FA604F" w:rsidP="00FA604F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Результаты голосования в зале: </w:t>
      </w:r>
    </w:p>
    <w:p w14:paraId="34CCE5C9" w14:textId="628D06AF" w:rsidR="001D292D" w:rsidRPr="0036310C" w:rsidRDefault="001D292D" w:rsidP="00FA604F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«За» - </w:t>
      </w:r>
      <w:r w:rsidR="00FA604F"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8 </w:t>
      </w:r>
      <w:r w:rsidRPr="0036310C">
        <w:rPr>
          <w:rFonts w:ascii="Times New Roman" w:hAnsi="Times New Roman" w:cs="Times New Roman"/>
          <w:color w:val="auto"/>
          <w:sz w:val="26"/>
          <w:szCs w:val="26"/>
        </w:rPr>
        <w:t>человек.</w:t>
      </w:r>
    </w:p>
    <w:p w14:paraId="33981F98" w14:textId="6E43B8D4" w:rsidR="001D292D" w:rsidRPr="0036310C" w:rsidRDefault="001D292D" w:rsidP="00146C53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«Против» - </w:t>
      </w:r>
      <w:r w:rsidR="00FA604F" w:rsidRPr="0036310C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 человек.</w:t>
      </w:r>
    </w:p>
    <w:p w14:paraId="6E00E04F" w14:textId="7721DB8A" w:rsidR="001D292D" w:rsidRPr="0036310C" w:rsidRDefault="001D292D" w:rsidP="00146C53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«Воздержались» - </w:t>
      </w:r>
      <w:r w:rsidR="00FA604F" w:rsidRPr="0036310C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 человек.</w:t>
      </w:r>
    </w:p>
    <w:p w14:paraId="32AA2B97" w14:textId="77777777" w:rsidR="001D292D" w:rsidRPr="0036310C" w:rsidRDefault="001D292D" w:rsidP="00146C53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550612F8" w14:textId="6A051359" w:rsidR="00FA604F" w:rsidRPr="0036310C" w:rsidRDefault="001D292D" w:rsidP="00FA604F">
      <w:pPr>
        <w:pStyle w:val="af0"/>
        <w:spacing w:line="24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Общественные слушания </w:t>
      </w:r>
      <w:r w:rsidR="00FA604F" w:rsidRPr="0036310C">
        <w:rPr>
          <w:rFonts w:ascii="Times New Roman" w:hAnsi="Times New Roman" w:cs="Times New Roman"/>
          <w:sz w:val="26"/>
          <w:szCs w:val="26"/>
        </w:rPr>
        <w:t xml:space="preserve">по проектной документации </w:t>
      </w:r>
      <w:r w:rsidR="00FA604F" w:rsidRPr="0036310C">
        <w:rPr>
          <w:rFonts w:ascii="Times New Roman" w:hAnsi="Times New Roman" w:cs="Times New Roman"/>
          <w:color w:val="auto"/>
          <w:sz w:val="26"/>
          <w:szCs w:val="26"/>
        </w:rPr>
        <w:t>««НОВЫЙ КОМПЛЕКС ПО ПРОИЗВОДСТВУ ОЛЕФИНОВ ОАО «НИЖНЕКАМСКНЕФТЕХИМ». ЭТАП I – НОВЫЙ КОМПЛЕКС ПО ПРОИЗВОДСТВУ ЭТИЛЕНА ЭП-600. КОРРЕКТИРОВКА» Этап 3. Строительство инфраструктуры для приема, хранения и отгрузки пропилена»</w:t>
      </w:r>
      <w:r w:rsidR="00FA604F" w:rsidRPr="0036310C">
        <w:rPr>
          <w:rFonts w:ascii="Times New Roman" w:eastAsia="Times New Roman" w:hAnsi="Times New Roman" w:cs="Times New Roman"/>
          <w:sz w:val="26"/>
          <w:szCs w:val="26"/>
        </w:rPr>
        <w:t>, включая предварительные материалы ОВОС,</w:t>
      </w:r>
      <w:r w:rsidR="00FA604F" w:rsidRPr="0036310C">
        <w:rPr>
          <w:rFonts w:ascii="Times New Roman" w:hAnsi="Times New Roman" w:cs="Times New Roman"/>
          <w:sz w:val="26"/>
          <w:szCs w:val="26"/>
        </w:rPr>
        <w:t xml:space="preserve"> состоялись.</w:t>
      </w:r>
    </w:p>
    <w:p w14:paraId="13B1A932" w14:textId="77777777" w:rsidR="001D292D" w:rsidRPr="0036310C" w:rsidRDefault="001D292D" w:rsidP="00146C53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Напомню, что граждане и общественные организации вправе в течение 20 дней после окончания общественных слушаний, т.е. до 28 августа 2024 года направить письменные замечания и предложения по проектной документации и предварительным материалам оценки воздействия на окружающую среду (ОВОС). </w:t>
      </w:r>
    </w:p>
    <w:p w14:paraId="34CB18E9" w14:textId="21B48F13" w:rsidR="001D292D" w:rsidRPr="0036310C" w:rsidRDefault="001D292D" w:rsidP="00146C53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10C">
        <w:rPr>
          <w:rFonts w:ascii="Times New Roman" w:hAnsi="Times New Roman" w:cs="Times New Roman"/>
          <w:color w:val="auto"/>
          <w:sz w:val="26"/>
          <w:szCs w:val="26"/>
        </w:rPr>
        <w:t>Заключение по итогам общественных обсуждений и протокол будут подготовлены и размещены в общем доступе на официальном сайте Нижнекамского муниципального района.</w:t>
      </w:r>
    </w:p>
    <w:p w14:paraId="2074A853" w14:textId="3E7F84C4" w:rsidR="001D292D" w:rsidRPr="0036310C" w:rsidRDefault="001D292D" w:rsidP="00146C53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310C">
        <w:rPr>
          <w:rFonts w:ascii="Times New Roman" w:hAnsi="Times New Roman" w:cs="Times New Roman"/>
          <w:color w:val="auto"/>
          <w:sz w:val="26"/>
          <w:szCs w:val="26"/>
        </w:rPr>
        <w:t xml:space="preserve">Благодарю всех за участие. </w:t>
      </w:r>
    </w:p>
    <w:p w14:paraId="1E1537FD" w14:textId="7F8349FD" w:rsidR="001D292D" w:rsidRPr="0036310C" w:rsidRDefault="001D292D" w:rsidP="00146C53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69BA583C" w14:textId="77777777" w:rsidR="001B6529" w:rsidRDefault="001B6529" w:rsidP="00146C53">
      <w:pPr>
        <w:ind w:firstLine="709"/>
        <w:jc w:val="both"/>
        <w:rPr>
          <w:b/>
          <w:sz w:val="26"/>
          <w:szCs w:val="26"/>
        </w:rPr>
      </w:pPr>
      <w:bookmarkStart w:id="2" w:name="_Hlk79670636"/>
    </w:p>
    <w:p w14:paraId="1B02EA99" w14:textId="337D51DD" w:rsidR="003A531D" w:rsidRPr="0036310C" w:rsidRDefault="00E15264" w:rsidP="00146C53">
      <w:pPr>
        <w:ind w:firstLine="709"/>
        <w:jc w:val="both"/>
        <w:rPr>
          <w:b/>
          <w:sz w:val="26"/>
          <w:szCs w:val="26"/>
        </w:rPr>
      </w:pPr>
      <w:r w:rsidRPr="0036310C">
        <w:rPr>
          <w:b/>
          <w:sz w:val="26"/>
          <w:szCs w:val="26"/>
        </w:rPr>
        <w:lastRenderedPageBreak/>
        <w:t>ПРИЛОЖЕНИЯ:</w:t>
      </w:r>
    </w:p>
    <w:p w14:paraId="59EEBA49" w14:textId="1584873F" w:rsidR="003A531D" w:rsidRPr="0036310C" w:rsidRDefault="003A531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 xml:space="preserve">Приложение </w:t>
      </w:r>
      <w:r w:rsidR="00223AE1" w:rsidRPr="0036310C">
        <w:rPr>
          <w:sz w:val="26"/>
          <w:szCs w:val="26"/>
        </w:rPr>
        <w:t>1</w:t>
      </w:r>
      <w:r w:rsidRPr="0036310C">
        <w:rPr>
          <w:sz w:val="26"/>
          <w:szCs w:val="26"/>
        </w:rPr>
        <w:t xml:space="preserve">. Лист регистрации участников общественных </w:t>
      </w:r>
      <w:r w:rsidR="00A51D75" w:rsidRPr="0036310C">
        <w:rPr>
          <w:sz w:val="26"/>
          <w:szCs w:val="26"/>
        </w:rPr>
        <w:t>слушаний</w:t>
      </w:r>
      <w:r w:rsidR="002202E0" w:rsidRPr="0036310C">
        <w:rPr>
          <w:sz w:val="26"/>
          <w:szCs w:val="26"/>
        </w:rPr>
        <w:t>.</w:t>
      </w:r>
    </w:p>
    <w:p w14:paraId="5468E3E8" w14:textId="0D627A71" w:rsidR="001D292D" w:rsidRPr="0036310C" w:rsidRDefault="001D292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Приложение 2. Презентация об устойчивом развитии ПАО «Нижнекамскнефтехим»;</w:t>
      </w:r>
    </w:p>
    <w:p w14:paraId="56FC26F4" w14:textId="77777777" w:rsidR="001D292D" w:rsidRPr="0036310C" w:rsidRDefault="001D292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Приложение 3. Презентация по основным технологическим решениям;</w:t>
      </w:r>
    </w:p>
    <w:p w14:paraId="2F51C9AE" w14:textId="226F3928" w:rsidR="001D292D" w:rsidRPr="0036310C" w:rsidRDefault="001D292D" w:rsidP="00146C53">
      <w:pPr>
        <w:ind w:firstLine="709"/>
        <w:jc w:val="both"/>
        <w:rPr>
          <w:sz w:val="26"/>
          <w:szCs w:val="26"/>
        </w:rPr>
      </w:pPr>
      <w:r w:rsidRPr="0036310C">
        <w:rPr>
          <w:sz w:val="26"/>
          <w:szCs w:val="26"/>
        </w:rPr>
        <w:t>Приложение 4. Презентация по результатам ОВОС.</w:t>
      </w:r>
    </w:p>
    <w:p w14:paraId="396E8893" w14:textId="5281FAEB" w:rsidR="00D7051E" w:rsidRPr="0036310C" w:rsidRDefault="00D7051E" w:rsidP="00146C53">
      <w:pPr>
        <w:ind w:firstLine="709"/>
        <w:jc w:val="both"/>
        <w:rPr>
          <w:sz w:val="26"/>
          <w:szCs w:val="26"/>
        </w:rPr>
      </w:pPr>
    </w:p>
    <w:p w14:paraId="5F83E6CE" w14:textId="77777777" w:rsidR="00D7051E" w:rsidRPr="0036310C" w:rsidRDefault="00D7051E" w:rsidP="00146C53">
      <w:pPr>
        <w:ind w:firstLine="709"/>
        <w:jc w:val="both"/>
        <w:rPr>
          <w:sz w:val="26"/>
          <w:szCs w:val="26"/>
        </w:rPr>
      </w:pPr>
    </w:p>
    <w:p w14:paraId="5F694319" w14:textId="735FE731" w:rsidR="00977000" w:rsidRPr="0036310C" w:rsidRDefault="00977000" w:rsidP="00977000">
      <w:pPr>
        <w:ind w:firstLine="709"/>
        <w:jc w:val="both"/>
        <w:rPr>
          <w:b/>
          <w:sz w:val="26"/>
          <w:szCs w:val="26"/>
        </w:rPr>
      </w:pPr>
      <w:r w:rsidRPr="0036310C">
        <w:rPr>
          <w:b/>
          <w:sz w:val="26"/>
          <w:szCs w:val="26"/>
        </w:rPr>
        <w:t>ПОДПИСИ:</w:t>
      </w:r>
    </w:p>
    <w:tbl>
      <w:tblPr>
        <w:tblW w:w="9848" w:type="dxa"/>
        <w:tblLook w:val="04A0" w:firstRow="1" w:lastRow="0" w:firstColumn="1" w:lastColumn="0" w:noHBand="0" w:noVBand="1"/>
      </w:tblPr>
      <w:tblGrid>
        <w:gridCol w:w="2595"/>
        <w:gridCol w:w="2536"/>
        <w:gridCol w:w="2348"/>
        <w:gridCol w:w="2369"/>
      </w:tblGrid>
      <w:tr w:rsidR="008E0BB6" w:rsidRPr="0036310C" w14:paraId="5E52EC9E" w14:textId="77777777" w:rsidTr="001D292D">
        <w:tc>
          <w:tcPr>
            <w:tcW w:w="5131" w:type="dxa"/>
            <w:gridSpan w:val="2"/>
            <w:shd w:val="clear" w:color="auto" w:fill="auto"/>
          </w:tcPr>
          <w:p w14:paraId="789EB85A" w14:textId="77777777" w:rsidR="008E0BB6" w:rsidRPr="0036310C" w:rsidRDefault="008E0BB6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  <w:r w:rsidRPr="0036310C">
              <w:rPr>
                <w:bCs/>
                <w:sz w:val="26"/>
                <w:szCs w:val="26"/>
              </w:rPr>
              <w:t xml:space="preserve">Председатель комиссии по проведению </w:t>
            </w:r>
          </w:p>
          <w:p w14:paraId="7C13527F" w14:textId="16D4CDBD" w:rsidR="008E0BB6" w:rsidRPr="0036310C" w:rsidRDefault="008E0BB6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36310C">
              <w:rPr>
                <w:bCs/>
                <w:sz w:val="26"/>
                <w:szCs w:val="26"/>
              </w:rPr>
              <w:t>общественных слушаний, заместитель р</w:t>
            </w:r>
            <w:r w:rsidRPr="0036310C">
              <w:rPr>
                <w:sz w:val="26"/>
                <w:szCs w:val="26"/>
              </w:rPr>
              <w:t xml:space="preserve">уководителя Исполнительного комитета Нижнекамского муниципального района </w:t>
            </w:r>
            <w:r w:rsidR="00EB2EA9" w:rsidRPr="0036310C">
              <w:rPr>
                <w:sz w:val="26"/>
                <w:szCs w:val="26"/>
              </w:rPr>
              <w:t>по   ЖКХ, инфраструктуре и экологии</w:t>
            </w:r>
          </w:p>
          <w:p w14:paraId="137FA6E8" w14:textId="77777777" w:rsidR="008E0BB6" w:rsidRPr="0036310C" w:rsidRDefault="008E0BB6" w:rsidP="004D2B5A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348" w:type="dxa"/>
            <w:shd w:val="clear" w:color="auto" w:fill="auto"/>
          </w:tcPr>
          <w:p w14:paraId="33AC22B3" w14:textId="77777777" w:rsidR="00137B52" w:rsidRPr="0036310C" w:rsidRDefault="00137B52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6"/>
                <w:szCs w:val="26"/>
              </w:rPr>
            </w:pPr>
          </w:p>
          <w:p w14:paraId="61D33F25" w14:textId="77777777" w:rsidR="00137B52" w:rsidRPr="0036310C" w:rsidRDefault="00137B52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6"/>
                <w:szCs w:val="26"/>
              </w:rPr>
            </w:pPr>
          </w:p>
          <w:p w14:paraId="752315C9" w14:textId="77777777" w:rsidR="00137B52" w:rsidRPr="0036310C" w:rsidRDefault="00137B52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6"/>
                <w:szCs w:val="26"/>
              </w:rPr>
            </w:pPr>
          </w:p>
          <w:p w14:paraId="68F07BA6" w14:textId="77777777" w:rsidR="00137B52" w:rsidRPr="0036310C" w:rsidRDefault="00137B52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6"/>
                <w:szCs w:val="26"/>
              </w:rPr>
            </w:pPr>
          </w:p>
          <w:p w14:paraId="2332D75E" w14:textId="5E07B67B" w:rsidR="008E0BB6" w:rsidRPr="0036310C" w:rsidRDefault="00137B52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  <w:highlight w:val="yellow"/>
              </w:rPr>
            </w:pPr>
            <w:r w:rsidRPr="0036310C">
              <w:rPr>
                <w:rFonts w:eastAsia="Calibri"/>
                <w:bCs/>
                <w:sz w:val="26"/>
                <w:szCs w:val="26"/>
              </w:rPr>
              <w:t>_______________</w:t>
            </w:r>
          </w:p>
        </w:tc>
        <w:tc>
          <w:tcPr>
            <w:tcW w:w="2369" w:type="dxa"/>
            <w:shd w:val="clear" w:color="auto" w:fill="auto"/>
          </w:tcPr>
          <w:p w14:paraId="707CF6C1" w14:textId="77777777" w:rsidR="008E0BB6" w:rsidRPr="0036310C" w:rsidRDefault="008E0BB6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  <w:highlight w:val="yellow"/>
              </w:rPr>
            </w:pPr>
          </w:p>
          <w:p w14:paraId="05134081" w14:textId="77777777" w:rsidR="008E0BB6" w:rsidRPr="0036310C" w:rsidRDefault="008E0BB6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  <w:highlight w:val="yellow"/>
              </w:rPr>
            </w:pPr>
          </w:p>
          <w:p w14:paraId="4E9E480A" w14:textId="7CE5977C" w:rsidR="008E0BB6" w:rsidRPr="0036310C" w:rsidRDefault="008E0BB6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  <w:highlight w:val="yellow"/>
              </w:rPr>
            </w:pPr>
          </w:p>
          <w:p w14:paraId="0EF1695C" w14:textId="77777777" w:rsidR="00EB2EA9" w:rsidRPr="0036310C" w:rsidRDefault="00EB2EA9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  <w:highlight w:val="yellow"/>
              </w:rPr>
            </w:pPr>
          </w:p>
          <w:p w14:paraId="293E83CC" w14:textId="77777777" w:rsidR="008E0BB6" w:rsidRPr="0036310C" w:rsidRDefault="008E0BB6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  <w:highlight w:val="yellow"/>
              </w:rPr>
            </w:pPr>
            <w:r w:rsidRPr="0036310C">
              <w:rPr>
                <w:bCs/>
                <w:sz w:val="26"/>
                <w:szCs w:val="26"/>
              </w:rPr>
              <w:t>М.Г.Парамонов</w:t>
            </w:r>
            <w:r w:rsidRPr="0036310C">
              <w:rPr>
                <w:bCs/>
                <w:sz w:val="26"/>
                <w:szCs w:val="26"/>
                <w:highlight w:val="yellow"/>
              </w:rPr>
              <w:t xml:space="preserve"> </w:t>
            </w:r>
          </w:p>
        </w:tc>
      </w:tr>
      <w:tr w:rsidR="008E0BB6" w:rsidRPr="0036310C" w14:paraId="2BFE8DAD" w14:textId="77777777" w:rsidTr="001D292D">
        <w:trPr>
          <w:trHeight w:val="527"/>
        </w:trPr>
        <w:tc>
          <w:tcPr>
            <w:tcW w:w="5131" w:type="dxa"/>
            <w:gridSpan w:val="2"/>
            <w:shd w:val="clear" w:color="auto" w:fill="auto"/>
            <w:vAlign w:val="bottom"/>
          </w:tcPr>
          <w:p w14:paraId="3B6DC056" w14:textId="3D5C59F4" w:rsidR="008E0BB6" w:rsidRPr="0036310C" w:rsidRDefault="00EB2EA9" w:rsidP="004D2B5A">
            <w:pPr>
              <w:jc w:val="both"/>
              <w:rPr>
                <w:sz w:val="26"/>
                <w:szCs w:val="26"/>
              </w:rPr>
            </w:pPr>
            <w:r w:rsidRPr="0036310C">
              <w:rPr>
                <w:sz w:val="26"/>
                <w:szCs w:val="26"/>
              </w:rPr>
              <w:t xml:space="preserve">Старший менеджер Проектного Офиса </w:t>
            </w:r>
            <w:r w:rsidR="00501F9D" w:rsidRPr="0036310C">
              <w:rPr>
                <w:sz w:val="26"/>
                <w:szCs w:val="26"/>
              </w:rPr>
              <w:t xml:space="preserve">    </w:t>
            </w:r>
            <w:r w:rsidRPr="0036310C">
              <w:rPr>
                <w:sz w:val="26"/>
                <w:szCs w:val="26"/>
              </w:rPr>
              <w:t>ЭП-600 ПАО «Нижнекамскнефтехим», Группа по организации разработки ПД, РД и сопровождения экспертиз</w:t>
            </w:r>
          </w:p>
          <w:p w14:paraId="3A6B13F3" w14:textId="21878E11" w:rsidR="00EB2EA9" w:rsidRPr="0036310C" w:rsidRDefault="00EB2EA9" w:rsidP="004D2B5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48" w:type="dxa"/>
            <w:shd w:val="clear" w:color="auto" w:fill="auto"/>
          </w:tcPr>
          <w:p w14:paraId="4BD09F40" w14:textId="77777777" w:rsidR="00137B52" w:rsidRPr="0036310C" w:rsidRDefault="00137B52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6"/>
                <w:szCs w:val="26"/>
              </w:rPr>
            </w:pPr>
          </w:p>
          <w:p w14:paraId="76C80A05" w14:textId="77777777" w:rsidR="00137B52" w:rsidRPr="0036310C" w:rsidRDefault="00137B52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6"/>
                <w:szCs w:val="26"/>
              </w:rPr>
            </w:pPr>
          </w:p>
          <w:p w14:paraId="625FE72A" w14:textId="77777777" w:rsidR="00137B52" w:rsidRPr="0036310C" w:rsidRDefault="00137B52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6"/>
                <w:szCs w:val="26"/>
              </w:rPr>
            </w:pPr>
          </w:p>
          <w:p w14:paraId="38E91D41" w14:textId="73356490" w:rsidR="008E0BB6" w:rsidRPr="0036310C" w:rsidRDefault="00137B52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  <w:r w:rsidRPr="0036310C">
              <w:rPr>
                <w:rFonts w:eastAsia="Calibri"/>
                <w:bCs/>
                <w:sz w:val="26"/>
                <w:szCs w:val="26"/>
              </w:rPr>
              <w:t>_______________</w:t>
            </w:r>
          </w:p>
        </w:tc>
        <w:tc>
          <w:tcPr>
            <w:tcW w:w="2369" w:type="dxa"/>
            <w:shd w:val="clear" w:color="auto" w:fill="auto"/>
          </w:tcPr>
          <w:p w14:paraId="6214277E" w14:textId="7FDBD150" w:rsidR="008E0BB6" w:rsidRPr="0036310C" w:rsidRDefault="008E0BB6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</w:p>
          <w:p w14:paraId="2EF9F9ED" w14:textId="46F5C959" w:rsidR="00EB2EA9" w:rsidRPr="0036310C" w:rsidRDefault="00EB2EA9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</w:p>
          <w:p w14:paraId="5E3A2369" w14:textId="77777777" w:rsidR="00EB2EA9" w:rsidRPr="0036310C" w:rsidRDefault="00EB2EA9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</w:p>
          <w:p w14:paraId="3A3C07A8" w14:textId="640A729D" w:rsidR="008E0BB6" w:rsidRPr="0036310C" w:rsidRDefault="00EB2EA9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  <w:r w:rsidRPr="0036310C">
              <w:rPr>
                <w:bCs/>
                <w:sz w:val="26"/>
                <w:szCs w:val="26"/>
              </w:rPr>
              <w:t>Д.В.Федин</w:t>
            </w:r>
          </w:p>
        </w:tc>
      </w:tr>
      <w:tr w:rsidR="008E0BB6" w:rsidRPr="0036310C" w14:paraId="6F59E8C1" w14:textId="77777777" w:rsidTr="001D292D">
        <w:trPr>
          <w:trHeight w:val="1195"/>
        </w:trPr>
        <w:tc>
          <w:tcPr>
            <w:tcW w:w="5131" w:type="dxa"/>
            <w:gridSpan w:val="2"/>
            <w:shd w:val="clear" w:color="auto" w:fill="auto"/>
          </w:tcPr>
          <w:p w14:paraId="5E856E5F" w14:textId="57A3FF6C" w:rsidR="008E0BB6" w:rsidRPr="0036310C" w:rsidRDefault="008E0BB6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  <w:r w:rsidRPr="0036310C">
              <w:rPr>
                <w:bCs/>
                <w:sz w:val="26"/>
                <w:szCs w:val="26"/>
              </w:rPr>
              <w:t>Представител</w:t>
            </w:r>
            <w:r w:rsidR="0097528F" w:rsidRPr="0036310C">
              <w:rPr>
                <w:bCs/>
                <w:sz w:val="26"/>
                <w:szCs w:val="26"/>
              </w:rPr>
              <w:t>ь</w:t>
            </w:r>
            <w:r w:rsidRPr="0036310C">
              <w:rPr>
                <w:bCs/>
                <w:sz w:val="26"/>
                <w:szCs w:val="26"/>
              </w:rPr>
              <w:t xml:space="preserve"> общественной организации:</w:t>
            </w:r>
          </w:p>
          <w:p w14:paraId="01FCA42A" w14:textId="79FAE63D" w:rsidR="008E0BB6" w:rsidRPr="0036310C" w:rsidRDefault="008E0BB6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  <w:r w:rsidRPr="0036310C">
              <w:rPr>
                <w:bCs/>
                <w:sz w:val="26"/>
                <w:szCs w:val="26"/>
              </w:rPr>
              <w:t>Председатель МОО «Женщины Нижнекамска и Нижнекамского муниципального района»</w:t>
            </w:r>
          </w:p>
          <w:p w14:paraId="03C920D6" w14:textId="77777777" w:rsidR="008E0BB6" w:rsidRPr="0036310C" w:rsidRDefault="008E0BB6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2348" w:type="dxa"/>
            <w:shd w:val="clear" w:color="auto" w:fill="auto"/>
          </w:tcPr>
          <w:p w14:paraId="2F56FE5B" w14:textId="77777777" w:rsidR="00137B52" w:rsidRPr="0036310C" w:rsidRDefault="00137B52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6"/>
                <w:szCs w:val="26"/>
              </w:rPr>
            </w:pPr>
          </w:p>
          <w:p w14:paraId="45AB6A06" w14:textId="77777777" w:rsidR="00137B52" w:rsidRPr="0036310C" w:rsidRDefault="00137B52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6"/>
                <w:szCs w:val="26"/>
              </w:rPr>
            </w:pPr>
          </w:p>
          <w:p w14:paraId="51A0BD43" w14:textId="77777777" w:rsidR="00137B52" w:rsidRPr="0036310C" w:rsidRDefault="00137B52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6"/>
                <w:szCs w:val="26"/>
              </w:rPr>
            </w:pPr>
          </w:p>
          <w:p w14:paraId="55FD52C9" w14:textId="5C0F4A42" w:rsidR="008E0BB6" w:rsidRPr="0036310C" w:rsidRDefault="00137B52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  <w:r w:rsidRPr="0036310C">
              <w:rPr>
                <w:rFonts w:eastAsia="Calibri"/>
                <w:bCs/>
                <w:sz w:val="26"/>
                <w:szCs w:val="26"/>
              </w:rPr>
              <w:t>_______________</w:t>
            </w:r>
          </w:p>
        </w:tc>
        <w:tc>
          <w:tcPr>
            <w:tcW w:w="2369" w:type="dxa"/>
            <w:shd w:val="clear" w:color="auto" w:fill="auto"/>
          </w:tcPr>
          <w:p w14:paraId="725DC6D4" w14:textId="77777777" w:rsidR="008E0BB6" w:rsidRPr="0036310C" w:rsidRDefault="008E0BB6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</w:p>
          <w:p w14:paraId="12A19CBE" w14:textId="77777777" w:rsidR="008E0BB6" w:rsidRPr="0036310C" w:rsidRDefault="008E0BB6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</w:p>
          <w:p w14:paraId="5D06E3E3" w14:textId="77777777" w:rsidR="008E0BB6" w:rsidRPr="0036310C" w:rsidRDefault="008E0BB6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</w:p>
          <w:p w14:paraId="6C616483" w14:textId="77777777" w:rsidR="008E0BB6" w:rsidRPr="0036310C" w:rsidRDefault="008E0BB6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  <w:r w:rsidRPr="0036310C">
              <w:rPr>
                <w:bCs/>
                <w:sz w:val="26"/>
                <w:szCs w:val="26"/>
              </w:rPr>
              <w:t>Н.А.Генералова</w:t>
            </w:r>
          </w:p>
        </w:tc>
      </w:tr>
      <w:tr w:rsidR="0097528F" w:rsidRPr="0036310C" w14:paraId="63E0CAE6" w14:textId="77777777" w:rsidTr="001D292D">
        <w:trPr>
          <w:trHeight w:val="1195"/>
        </w:trPr>
        <w:tc>
          <w:tcPr>
            <w:tcW w:w="5131" w:type="dxa"/>
            <w:gridSpan w:val="2"/>
            <w:shd w:val="clear" w:color="auto" w:fill="auto"/>
          </w:tcPr>
          <w:p w14:paraId="6A148E42" w14:textId="77777777" w:rsidR="0097528F" w:rsidRPr="0036310C" w:rsidRDefault="0097528F" w:rsidP="0097528F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  <w:r w:rsidRPr="0036310C">
              <w:rPr>
                <w:bCs/>
                <w:sz w:val="26"/>
                <w:szCs w:val="26"/>
              </w:rPr>
              <w:t>Представитель общественной организации:</w:t>
            </w:r>
          </w:p>
          <w:p w14:paraId="45569010" w14:textId="77777777" w:rsidR="0097528F" w:rsidRPr="0036310C" w:rsidRDefault="006A6A91" w:rsidP="006A6A91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  <w:r w:rsidRPr="0036310C">
              <w:rPr>
                <w:bCs/>
                <w:sz w:val="26"/>
                <w:szCs w:val="26"/>
              </w:rPr>
              <w:t>Председатель Совета территориального общественного самоуправления микрорайона №3, квартал №7</w:t>
            </w:r>
          </w:p>
          <w:p w14:paraId="7BF99AFC" w14:textId="24BB6D23" w:rsidR="006A6A91" w:rsidRPr="0036310C" w:rsidRDefault="006A6A91" w:rsidP="006A6A91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2348" w:type="dxa"/>
            <w:shd w:val="clear" w:color="auto" w:fill="auto"/>
          </w:tcPr>
          <w:p w14:paraId="1EF6E401" w14:textId="77777777" w:rsidR="00137B52" w:rsidRPr="0036310C" w:rsidRDefault="00137B52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6"/>
                <w:szCs w:val="26"/>
              </w:rPr>
            </w:pPr>
          </w:p>
          <w:p w14:paraId="0C4E7F58" w14:textId="77777777" w:rsidR="00137B52" w:rsidRPr="0036310C" w:rsidRDefault="00137B52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6"/>
                <w:szCs w:val="26"/>
              </w:rPr>
            </w:pPr>
          </w:p>
          <w:p w14:paraId="2CCC7BDC" w14:textId="77777777" w:rsidR="00137B52" w:rsidRPr="0036310C" w:rsidRDefault="00137B52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6"/>
                <w:szCs w:val="26"/>
              </w:rPr>
            </w:pPr>
          </w:p>
          <w:p w14:paraId="31BBA232" w14:textId="3A781BBA" w:rsidR="0097528F" w:rsidRPr="0036310C" w:rsidRDefault="00137B52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  <w:r w:rsidRPr="0036310C">
              <w:rPr>
                <w:rFonts w:eastAsia="Calibri"/>
                <w:bCs/>
                <w:sz w:val="26"/>
                <w:szCs w:val="26"/>
              </w:rPr>
              <w:t>_______________</w:t>
            </w:r>
          </w:p>
        </w:tc>
        <w:tc>
          <w:tcPr>
            <w:tcW w:w="2369" w:type="dxa"/>
            <w:shd w:val="clear" w:color="auto" w:fill="auto"/>
          </w:tcPr>
          <w:p w14:paraId="41A80071" w14:textId="77777777" w:rsidR="00137B52" w:rsidRPr="0036310C" w:rsidRDefault="00137B52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</w:p>
          <w:p w14:paraId="74201570" w14:textId="77777777" w:rsidR="00137B52" w:rsidRPr="0036310C" w:rsidRDefault="00137B52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</w:p>
          <w:p w14:paraId="68BB3DA3" w14:textId="77777777" w:rsidR="00137B52" w:rsidRPr="0036310C" w:rsidRDefault="00137B52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</w:p>
          <w:p w14:paraId="064A1A54" w14:textId="0DE36C37" w:rsidR="0097528F" w:rsidRPr="0036310C" w:rsidRDefault="0097528F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  <w:r w:rsidRPr="0036310C">
              <w:rPr>
                <w:bCs/>
                <w:sz w:val="26"/>
                <w:szCs w:val="26"/>
              </w:rPr>
              <w:t>Г.А.Зюмова</w:t>
            </w:r>
          </w:p>
        </w:tc>
      </w:tr>
      <w:tr w:rsidR="008E0BB6" w:rsidRPr="0036310C" w14:paraId="0442E2B1" w14:textId="77777777" w:rsidTr="001D292D">
        <w:trPr>
          <w:trHeight w:val="1195"/>
        </w:trPr>
        <w:tc>
          <w:tcPr>
            <w:tcW w:w="5131" w:type="dxa"/>
            <w:gridSpan w:val="2"/>
            <w:shd w:val="clear" w:color="auto" w:fill="auto"/>
          </w:tcPr>
          <w:p w14:paraId="2F6473B2" w14:textId="77777777" w:rsidR="00137B52" w:rsidRPr="0036310C" w:rsidRDefault="00137B52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</w:p>
          <w:p w14:paraId="674314FE" w14:textId="3BB87B71" w:rsidR="008E0BB6" w:rsidRPr="0036310C" w:rsidRDefault="008E0BB6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  <w:r w:rsidRPr="0036310C">
              <w:rPr>
                <w:bCs/>
                <w:sz w:val="26"/>
                <w:szCs w:val="26"/>
              </w:rPr>
              <w:t>Представитель граждан:</w:t>
            </w:r>
          </w:p>
          <w:p w14:paraId="0AB04124" w14:textId="77777777" w:rsidR="008E0BB6" w:rsidRPr="0036310C" w:rsidRDefault="008E0BB6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</w:p>
          <w:p w14:paraId="216BB3DE" w14:textId="77777777" w:rsidR="001D292D" w:rsidRPr="0036310C" w:rsidRDefault="001D292D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</w:p>
          <w:p w14:paraId="40B47878" w14:textId="26BFA6B8" w:rsidR="001D292D" w:rsidRPr="0036310C" w:rsidRDefault="001D292D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2348" w:type="dxa"/>
            <w:shd w:val="clear" w:color="auto" w:fill="auto"/>
          </w:tcPr>
          <w:p w14:paraId="7FEED902" w14:textId="77777777" w:rsidR="00137B52" w:rsidRPr="0036310C" w:rsidRDefault="00137B52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6"/>
                <w:szCs w:val="26"/>
              </w:rPr>
            </w:pPr>
          </w:p>
          <w:p w14:paraId="667E7692" w14:textId="3BB73EBE" w:rsidR="008E0BB6" w:rsidRPr="0036310C" w:rsidRDefault="00137B52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  <w:r w:rsidRPr="0036310C">
              <w:rPr>
                <w:rFonts w:eastAsia="Calibri"/>
                <w:bCs/>
                <w:sz w:val="26"/>
                <w:szCs w:val="26"/>
              </w:rPr>
              <w:t>_______________</w:t>
            </w:r>
          </w:p>
        </w:tc>
        <w:tc>
          <w:tcPr>
            <w:tcW w:w="2369" w:type="dxa"/>
            <w:shd w:val="clear" w:color="auto" w:fill="auto"/>
          </w:tcPr>
          <w:p w14:paraId="18E7CF2D" w14:textId="77777777" w:rsidR="00137B52" w:rsidRPr="0036310C" w:rsidRDefault="00137B52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14:paraId="1C97BD39" w14:textId="090827B4" w:rsidR="008E0BB6" w:rsidRPr="0036310C" w:rsidRDefault="00EB2EA9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  <w:r w:rsidRPr="0036310C">
              <w:rPr>
                <w:sz w:val="26"/>
                <w:szCs w:val="26"/>
              </w:rPr>
              <w:t>Р.Ш.Ризванова</w:t>
            </w:r>
          </w:p>
        </w:tc>
      </w:tr>
      <w:tr w:rsidR="008E0BB6" w:rsidRPr="0036310C" w14:paraId="5F981DE0" w14:textId="77777777" w:rsidTr="00137B52">
        <w:tc>
          <w:tcPr>
            <w:tcW w:w="5131" w:type="dxa"/>
            <w:gridSpan w:val="2"/>
            <w:shd w:val="clear" w:color="auto" w:fill="auto"/>
          </w:tcPr>
          <w:p w14:paraId="0A0CD122" w14:textId="77777777" w:rsidR="008E0BB6" w:rsidRPr="0036310C" w:rsidRDefault="008E0BB6" w:rsidP="004D2B5A">
            <w:pPr>
              <w:jc w:val="both"/>
              <w:rPr>
                <w:rFonts w:eastAsia="Calibri"/>
                <w:sz w:val="26"/>
                <w:szCs w:val="26"/>
              </w:rPr>
            </w:pPr>
            <w:r w:rsidRPr="0036310C">
              <w:rPr>
                <w:rFonts w:eastAsia="Calibri"/>
                <w:sz w:val="26"/>
                <w:szCs w:val="26"/>
              </w:rPr>
              <w:t>Протокол вели:</w:t>
            </w:r>
          </w:p>
        </w:tc>
        <w:tc>
          <w:tcPr>
            <w:tcW w:w="4717" w:type="dxa"/>
            <w:gridSpan w:val="2"/>
            <w:shd w:val="clear" w:color="auto" w:fill="auto"/>
          </w:tcPr>
          <w:p w14:paraId="28BFC292" w14:textId="77777777" w:rsidR="008E0BB6" w:rsidRPr="0036310C" w:rsidRDefault="008E0BB6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6"/>
                <w:szCs w:val="26"/>
              </w:rPr>
            </w:pPr>
            <w:r w:rsidRPr="0036310C">
              <w:rPr>
                <w:rFonts w:eastAsia="Calibri"/>
                <w:sz w:val="26"/>
                <w:szCs w:val="26"/>
              </w:rPr>
              <w:t>Счетная комиссия:</w:t>
            </w:r>
          </w:p>
        </w:tc>
      </w:tr>
      <w:tr w:rsidR="00137B52" w:rsidRPr="0036310C" w14:paraId="0A74E4D3" w14:textId="77777777" w:rsidTr="00137B52">
        <w:tc>
          <w:tcPr>
            <w:tcW w:w="5131" w:type="dxa"/>
            <w:gridSpan w:val="2"/>
            <w:shd w:val="clear" w:color="auto" w:fill="auto"/>
          </w:tcPr>
          <w:p w14:paraId="1B1A7DA1" w14:textId="77777777" w:rsidR="00137B52" w:rsidRPr="0036310C" w:rsidRDefault="00137B52" w:rsidP="004D2B5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14:paraId="62524D85" w14:textId="77777777" w:rsidR="00137B52" w:rsidRPr="0036310C" w:rsidRDefault="00137B52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26"/>
                <w:szCs w:val="26"/>
              </w:rPr>
            </w:pPr>
          </w:p>
        </w:tc>
      </w:tr>
      <w:tr w:rsidR="00137B52" w:rsidRPr="0036310C" w14:paraId="57A992CC" w14:textId="77777777" w:rsidTr="00137B52">
        <w:tc>
          <w:tcPr>
            <w:tcW w:w="2595" w:type="dxa"/>
            <w:shd w:val="clear" w:color="auto" w:fill="auto"/>
          </w:tcPr>
          <w:p w14:paraId="69BEF51C" w14:textId="5A22158D" w:rsidR="00137B52" w:rsidRPr="0036310C" w:rsidRDefault="00137B52" w:rsidP="004D2B5A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6310C">
              <w:rPr>
                <w:rFonts w:eastAsia="Calibri"/>
                <w:bCs/>
                <w:sz w:val="26"/>
                <w:szCs w:val="26"/>
              </w:rPr>
              <w:t>О.Н.Чернышева</w:t>
            </w:r>
          </w:p>
          <w:p w14:paraId="1CC6AF3A" w14:textId="77777777" w:rsidR="00137B52" w:rsidRPr="0036310C" w:rsidRDefault="00137B52" w:rsidP="004D2B5A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  <w:p w14:paraId="4A64DDBF" w14:textId="77777777" w:rsidR="00137B52" w:rsidRPr="0036310C" w:rsidRDefault="00137B52" w:rsidP="004D2B5A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36" w:type="dxa"/>
            <w:shd w:val="clear" w:color="auto" w:fill="auto"/>
          </w:tcPr>
          <w:p w14:paraId="235A1D05" w14:textId="6F6D8BFE" w:rsidR="00137B52" w:rsidRPr="0036310C" w:rsidRDefault="00137B52" w:rsidP="00137B52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6310C">
              <w:rPr>
                <w:rFonts w:eastAsia="Calibri"/>
                <w:bCs/>
                <w:sz w:val="26"/>
                <w:szCs w:val="26"/>
              </w:rPr>
              <w:t>_______________</w:t>
            </w:r>
          </w:p>
        </w:tc>
        <w:tc>
          <w:tcPr>
            <w:tcW w:w="2348" w:type="dxa"/>
            <w:shd w:val="clear" w:color="auto" w:fill="auto"/>
          </w:tcPr>
          <w:p w14:paraId="1A9BBB1C" w14:textId="120D4D45" w:rsidR="00137B52" w:rsidRPr="0036310C" w:rsidRDefault="00137B52" w:rsidP="004D2B5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36310C">
              <w:rPr>
                <w:rFonts w:eastAsia="Calibri"/>
                <w:bCs/>
                <w:sz w:val="26"/>
                <w:szCs w:val="26"/>
              </w:rPr>
              <w:t>О.С.Юртаева</w:t>
            </w:r>
          </w:p>
        </w:tc>
        <w:tc>
          <w:tcPr>
            <w:tcW w:w="2369" w:type="dxa"/>
            <w:shd w:val="clear" w:color="auto" w:fill="auto"/>
          </w:tcPr>
          <w:p w14:paraId="6365E907" w14:textId="02F9F4F5" w:rsidR="00137B52" w:rsidRPr="0036310C" w:rsidRDefault="00137B52" w:rsidP="00137B52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6310C">
              <w:rPr>
                <w:rFonts w:eastAsia="Calibri"/>
                <w:bCs/>
                <w:sz w:val="26"/>
                <w:szCs w:val="26"/>
              </w:rPr>
              <w:t>_______________</w:t>
            </w:r>
          </w:p>
        </w:tc>
      </w:tr>
      <w:tr w:rsidR="00137B52" w:rsidRPr="0036310C" w14:paraId="4646D13C" w14:textId="77777777" w:rsidTr="00137B52">
        <w:tc>
          <w:tcPr>
            <w:tcW w:w="2595" w:type="dxa"/>
            <w:shd w:val="clear" w:color="auto" w:fill="auto"/>
          </w:tcPr>
          <w:p w14:paraId="14E200D9" w14:textId="182BB461" w:rsidR="00137B52" w:rsidRPr="0036310C" w:rsidRDefault="00137B52" w:rsidP="004D2B5A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6310C">
              <w:rPr>
                <w:rFonts w:eastAsia="Calibri"/>
                <w:bCs/>
                <w:sz w:val="26"/>
                <w:szCs w:val="26"/>
              </w:rPr>
              <w:t>О.А.Олюнина</w:t>
            </w:r>
          </w:p>
          <w:p w14:paraId="7B9791FD" w14:textId="77777777" w:rsidR="00137B52" w:rsidRPr="0036310C" w:rsidRDefault="00137B52" w:rsidP="004D2B5A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  <w:p w14:paraId="1F719379" w14:textId="47B8BDAA" w:rsidR="00137B52" w:rsidRPr="0036310C" w:rsidRDefault="00137B52" w:rsidP="004D2B5A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36" w:type="dxa"/>
            <w:shd w:val="clear" w:color="auto" w:fill="auto"/>
          </w:tcPr>
          <w:p w14:paraId="40BC06AA" w14:textId="58A08E93" w:rsidR="00137B52" w:rsidRPr="0036310C" w:rsidRDefault="00137B52" w:rsidP="00137B52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6310C">
              <w:rPr>
                <w:rFonts w:eastAsia="Calibri"/>
                <w:bCs/>
                <w:sz w:val="26"/>
                <w:szCs w:val="26"/>
              </w:rPr>
              <w:t>_______________</w:t>
            </w:r>
          </w:p>
        </w:tc>
        <w:tc>
          <w:tcPr>
            <w:tcW w:w="2348" w:type="dxa"/>
            <w:shd w:val="clear" w:color="auto" w:fill="auto"/>
          </w:tcPr>
          <w:p w14:paraId="633349FE" w14:textId="55448556" w:rsidR="00137B52" w:rsidRPr="0036310C" w:rsidRDefault="00137B52" w:rsidP="004D2B5A">
            <w:pPr>
              <w:rPr>
                <w:sz w:val="26"/>
                <w:szCs w:val="26"/>
              </w:rPr>
            </w:pPr>
            <w:r w:rsidRPr="0036310C">
              <w:rPr>
                <w:rFonts w:eastAsia="Calibri"/>
                <w:bCs/>
                <w:sz w:val="26"/>
                <w:szCs w:val="26"/>
              </w:rPr>
              <w:t>Р.Г.Вовк</w:t>
            </w:r>
          </w:p>
        </w:tc>
        <w:tc>
          <w:tcPr>
            <w:tcW w:w="2369" w:type="dxa"/>
            <w:shd w:val="clear" w:color="auto" w:fill="auto"/>
          </w:tcPr>
          <w:p w14:paraId="41AA8897" w14:textId="77777777" w:rsidR="00137B52" w:rsidRPr="0036310C" w:rsidRDefault="00137B52" w:rsidP="00137B52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6310C">
              <w:rPr>
                <w:rFonts w:eastAsia="Calibri"/>
                <w:bCs/>
                <w:sz w:val="26"/>
                <w:szCs w:val="26"/>
              </w:rPr>
              <w:t>_______________</w:t>
            </w:r>
          </w:p>
        </w:tc>
      </w:tr>
      <w:tr w:rsidR="00137B52" w:rsidRPr="0036310C" w14:paraId="1635E17E" w14:textId="77777777" w:rsidTr="00137B52">
        <w:tc>
          <w:tcPr>
            <w:tcW w:w="2595" w:type="dxa"/>
            <w:shd w:val="clear" w:color="auto" w:fill="auto"/>
          </w:tcPr>
          <w:p w14:paraId="6C62EAAE" w14:textId="77777777" w:rsidR="00137B52" w:rsidRPr="0036310C" w:rsidRDefault="00137B52" w:rsidP="004D2B5A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  <w:p w14:paraId="06930561" w14:textId="77777777" w:rsidR="00137B52" w:rsidRPr="0036310C" w:rsidRDefault="00137B52" w:rsidP="004D2B5A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  <w:p w14:paraId="736F7AD4" w14:textId="248467E8" w:rsidR="00137B52" w:rsidRPr="0036310C" w:rsidRDefault="00137B52" w:rsidP="004D2B5A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536" w:type="dxa"/>
            <w:shd w:val="clear" w:color="auto" w:fill="auto"/>
          </w:tcPr>
          <w:p w14:paraId="1225F0BF" w14:textId="77777777" w:rsidR="00137B52" w:rsidRPr="0036310C" w:rsidRDefault="00137B52" w:rsidP="00137B52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348" w:type="dxa"/>
            <w:shd w:val="clear" w:color="auto" w:fill="auto"/>
          </w:tcPr>
          <w:p w14:paraId="16C80DC8" w14:textId="3D842901" w:rsidR="00137B52" w:rsidRPr="0036310C" w:rsidRDefault="00137B52" w:rsidP="004D2B5A">
            <w:pPr>
              <w:rPr>
                <w:rFonts w:eastAsia="Calibri"/>
                <w:bCs/>
                <w:sz w:val="26"/>
                <w:szCs w:val="26"/>
              </w:rPr>
            </w:pPr>
            <w:r w:rsidRPr="0036310C">
              <w:rPr>
                <w:rFonts w:eastAsia="Calibri"/>
                <w:bCs/>
                <w:sz w:val="26"/>
                <w:szCs w:val="26"/>
              </w:rPr>
              <w:t>А.Х.Шакирова</w:t>
            </w:r>
          </w:p>
        </w:tc>
        <w:tc>
          <w:tcPr>
            <w:tcW w:w="2369" w:type="dxa"/>
            <w:shd w:val="clear" w:color="auto" w:fill="auto"/>
          </w:tcPr>
          <w:p w14:paraId="13C56163" w14:textId="773961E5" w:rsidR="00137B52" w:rsidRPr="0036310C" w:rsidRDefault="00137B52" w:rsidP="00137B52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36310C">
              <w:rPr>
                <w:rFonts w:eastAsia="Calibri"/>
                <w:bCs/>
                <w:sz w:val="26"/>
                <w:szCs w:val="26"/>
              </w:rPr>
              <w:t>_______________</w:t>
            </w:r>
          </w:p>
        </w:tc>
      </w:tr>
      <w:bookmarkEnd w:id="2"/>
    </w:tbl>
    <w:p w14:paraId="7EEF22F6" w14:textId="77777777" w:rsidR="002202E0" w:rsidRPr="0036310C" w:rsidRDefault="002202E0" w:rsidP="00146C53">
      <w:pPr>
        <w:ind w:firstLine="709"/>
        <w:jc w:val="both"/>
        <w:rPr>
          <w:b/>
          <w:color w:val="0070C0"/>
          <w:sz w:val="26"/>
          <w:szCs w:val="26"/>
        </w:rPr>
      </w:pPr>
    </w:p>
    <w:sectPr w:rsidR="002202E0" w:rsidRPr="0036310C" w:rsidSect="0036310C">
      <w:footerReference w:type="default" r:id="rId14"/>
      <w:pgSz w:w="11906" w:h="16838"/>
      <w:pgMar w:top="851" w:right="850" w:bottom="1134" w:left="1701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F772A" w14:textId="77777777" w:rsidR="00940672" w:rsidRDefault="00940672" w:rsidP="00BA7BFB">
      <w:r>
        <w:separator/>
      </w:r>
    </w:p>
  </w:endnote>
  <w:endnote w:type="continuationSeparator" w:id="0">
    <w:p w14:paraId="40EAB0B3" w14:textId="77777777" w:rsidR="00940672" w:rsidRDefault="00940672" w:rsidP="00BA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379125"/>
      <w:docPartObj>
        <w:docPartGallery w:val="Page Numbers (Bottom of Page)"/>
        <w:docPartUnique/>
      </w:docPartObj>
    </w:sdtPr>
    <w:sdtEndPr/>
    <w:sdtContent>
      <w:p w14:paraId="30F98401" w14:textId="21AB3493" w:rsidR="00BA7BFB" w:rsidRPr="00977000" w:rsidRDefault="00BA7BFB">
        <w:pPr>
          <w:pStyle w:val="af6"/>
          <w:jc w:val="right"/>
        </w:pPr>
        <w:r w:rsidRPr="00977000">
          <w:fldChar w:fldCharType="begin"/>
        </w:r>
        <w:r w:rsidRPr="00977000">
          <w:instrText>PAGE   \* MERGEFORMAT</w:instrText>
        </w:r>
        <w:r w:rsidRPr="00977000">
          <w:fldChar w:fldCharType="separate"/>
        </w:r>
        <w:r w:rsidR="0071775B">
          <w:rPr>
            <w:noProof/>
          </w:rPr>
          <w:t>2</w:t>
        </w:r>
        <w:r w:rsidRPr="00977000">
          <w:fldChar w:fldCharType="end"/>
        </w:r>
      </w:p>
    </w:sdtContent>
  </w:sdt>
  <w:p w14:paraId="7C890FD5" w14:textId="77777777" w:rsidR="00BA7BFB" w:rsidRDefault="00BA7BF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B9D4C" w14:textId="77777777" w:rsidR="00940672" w:rsidRDefault="00940672" w:rsidP="00BA7BFB">
      <w:r>
        <w:separator/>
      </w:r>
    </w:p>
  </w:footnote>
  <w:footnote w:type="continuationSeparator" w:id="0">
    <w:p w14:paraId="01CBD084" w14:textId="77777777" w:rsidR="00940672" w:rsidRDefault="00940672" w:rsidP="00BA7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1B8"/>
    <w:multiLevelType w:val="hybridMultilevel"/>
    <w:tmpl w:val="A98CD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6ACF"/>
    <w:multiLevelType w:val="hybridMultilevel"/>
    <w:tmpl w:val="9BFEE0F0"/>
    <w:lvl w:ilvl="0" w:tplc="28DCCB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40568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EF2E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E9A5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EA096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6462D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46ED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A20F1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4C60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A49B9"/>
    <w:multiLevelType w:val="hybridMultilevel"/>
    <w:tmpl w:val="06DC7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A34B9"/>
    <w:multiLevelType w:val="hybridMultilevel"/>
    <w:tmpl w:val="7FE62466"/>
    <w:lvl w:ilvl="0" w:tplc="D498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03584"/>
    <w:multiLevelType w:val="hybridMultilevel"/>
    <w:tmpl w:val="033EC1DC"/>
    <w:lvl w:ilvl="0" w:tplc="D498856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8E64254"/>
    <w:multiLevelType w:val="hybridMultilevel"/>
    <w:tmpl w:val="98047B26"/>
    <w:lvl w:ilvl="0" w:tplc="F684C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14B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7E4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A4C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EAA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87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C3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F89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2EB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37324C"/>
    <w:multiLevelType w:val="hybridMultilevel"/>
    <w:tmpl w:val="421C9080"/>
    <w:lvl w:ilvl="0" w:tplc="46906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E15774"/>
    <w:multiLevelType w:val="hybridMultilevel"/>
    <w:tmpl w:val="961404AE"/>
    <w:lvl w:ilvl="0" w:tplc="DA466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44C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A4D1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CEF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08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1495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184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CC7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0E44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7C2945"/>
    <w:multiLevelType w:val="hybridMultilevel"/>
    <w:tmpl w:val="E37CC05C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4F5802"/>
    <w:multiLevelType w:val="hybridMultilevel"/>
    <w:tmpl w:val="405A2FF4"/>
    <w:lvl w:ilvl="0" w:tplc="EB409F9E">
      <w:start w:val="1"/>
      <w:numFmt w:val="decimal"/>
      <w:lvlText w:val="%1."/>
      <w:lvlJc w:val="left"/>
      <w:pPr>
        <w:ind w:left="179" w:hanging="348"/>
      </w:pPr>
      <w:rPr>
        <w:rFonts w:ascii="Times New Roman" w:eastAsia="Times New Roman" w:hAnsi="Times New Roman" w:cs="Times New Roman" w:hint="default"/>
        <w:color w:val="262626"/>
        <w:spacing w:val="-4"/>
        <w:w w:val="106"/>
        <w:sz w:val="23"/>
        <w:szCs w:val="23"/>
      </w:rPr>
    </w:lvl>
    <w:lvl w:ilvl="1" w:tplc="1E82CD52">
      <w:start w:val="1"/>
      <w:numFmt w:val="decimal"/>
      <w:lvlText w:val="%2."/>
      <w:lvlJc w:val="left"/>
      <w:pPr>
        <w:ind w:left="160" w:hanging="260"/>
      </w:pPr>
      <w:rPr>
        <w:rFonts w:hint="default"/>
        <w:b/>
        <w:bCs/>
        <w:spacing w:val="-1"/>
        <w:w w:val="98"/>
      </w:rPr>
    </w:lvl>
    <w:lvl w:ilvl="2" w:tplc="63145260">
      <w:numFmt w:val="bullet"/>
      <w:lvlText w:val="•"/>
      <w:lvlJc w:val="left"/>
      <w:pPr>
        <w:ind w:left="1240" w:hanging="260"/>
      </w:pPr>
      <w:rPr>
        <w:rFonts w:hint="default"/>
      </w:rPr>
    </w:lvl>
    <w:lvl w:ilvl="3" w:tplc="9EC67BD8">
      <w:numFmt w:val="bullet"/>
      <w:lvlText w:val="•"/>
      <w:lvlJc w:val="left"/>
      <w:pPr>
        <w:ind w:left="2300" w:hanging="260"/>
      </w:pPr>
      <w:rPr>
        <w:rFonts w:hint="default"/>
      </w:rPr>
    </w:lvl>
    <w:lvl w:ilvl="4" w:tplc="9E06C77A">
      <w:numFmt w:val="bullet"/>
      <w:lvlText w:val="•"/>
      <w:lvlJc w:val="left"/>
      <w:pPr>
        <w:ind w:left="3360" w:hanging="260"/>
      </w:pPr>
      <w:rPr>
        <w:rFonts w:hint="default"/>
      </w:rPr>
    </w:lvl>
    <w:lvl w:ilvl="5" w:tplc="4E543E0C">
      <w:numFmt w:val="bullet"/>
      <w:lvlText w:val="•"/>
      <w:lvlJc w:val="left"/>
      <w:pPr>
        <w:ind w:left="4420" w:hanging="260"/>
      </w:pPr>
      <w:rPr>
        <w:rFonts w:hint="default"/>
      </w:rPr>
    </w:lvl>
    <w:lvl w:ilvl="6" w:tplc="A4562B40">
      <w:numFmt w:val="bullet"/>
      <w:lvlText w:val="•"/>
      <w:lvlJc w:val="left"/>
      <w:pPr>
        <w:ind w:left="5480" w:hanging="260"/>
      </w:pPr>
      <w:rPr>
        <w:rFonts w:hint="default"/>
      </w:rPr>
    </w:lvl>
    <w:lvl w:ilvl="7" w:tplc="7A1A96D0">
      <w:numFmt w:val="bullet"/>
      <w:lvlText w:val="•"/>
      <w:lvlJc w:val="left"/>
      <w:pPr>
        <w:ind w:left="6540" w:hanging="260"/>
      </w:pPr>
      <w:rPr>
        <w:rFonts w:hint="default"/>
      </w:rPr>
    </w:lvl>
    <w:lvl w:ilvl="8" w:tplc="4D9487AC">
      <w:numFmt w:val="bullet"/>
      <w:lvlText w:val="•"/>
      <w:lvlJc w:val="left"/>
      <w:pPr>
        <w:ind w:left="7600" w:hanging="260"/>
      </w:pPr>
      <w:rPr>
        <w:rFonts w:hint="default"/>
      </w:rPr>
    </w:lvl>
  </w:abstractNum>
  <w:abstractNum w:abstractNumId="10" w15:restartNumberingAfterBreak="0">
    <w:nsid w:val="3A0100E1"/>
    <w:multiLevelType w:val="hybridMultilevel"/>
    <w:tmpl w:val="A8D4742E"/>
    <w:lvl w:ilvl="0" w:tplc="CCA2E4D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C5D0E66"/>
    <w:multiLevelType w:val="hybridMultilevel"/>
    <w:tmpl w:val="1FF09C26"/>
    <w:lvl w:ilvl="0" w:tplc="28DCCBEE">
      <w:start w:val="1"/>
      <w:numFmt w:val="bullet"/>
      <w:lvlText w:val="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2" w15:restartNumberingAfterBreak="0">
    <w:nsid w:val="3E864991"/>
    <w:multiLevelType w:val="hybridMultilevel"/>
    <w:tmpl w:val="FAB45D9C"/>
    <w:lvl w:ilvl="0" w:tplc="5D8069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FA8498B"/>
    <w:multiLevelType w:val="hybridMultilevel"/>
    <w:tmpl w:val="1A3A9828"/>
    <w:lvl w:ilvl="0" w:tplc="9FD2A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26100"/>
    <w:multiLevelType w:val="hybridMultilevel"/>
    <w:tmpl w:val="F302434E"/>
    <w:lvl w:ilvl="0" w:tplc="EA80E3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960926"/>
    <w:multiLevelType w:val="hybridMultilevel"/>
    <w:tmpl w:val="5D0858BC"/>
    <w:lvl w:ilvl="0" w:tplc="28DCCB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4D7A01"/>
    <w:multiLevelType w:val="hybridMultilevel"/>
    <w:tmpl w:val="79EA95EC"/>
    <w:lvl w:ilvl="0" w:tplc="13306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4AD43BC"/>
    <w:multiLevelType w:val="hybridMultilevel"/>
    <w:tmpl w:val="B11C148E"/>
    <w:lvl w:ilvl="0" w:tplc="CE344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88E6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8A0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B0B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8AF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B6FA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8B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E16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9806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7C4C40"/>
    <w:multiLevelType w:val="hybridMultilevel"/>
    <w:tmpl w:val="E482F162"/>
    <w:lvl w:ilvl="0" w:tplc="D24C5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2B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5C0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F08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4C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3C4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A9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E61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C0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97C3228"/>
    <w:multiLevelType w:val="hybridMultilevel"/>
    <w:tmpl w:val="E492309E"/>
    <w:lvl w:ilvl="0" w:tplc="741847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B164440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C37016A6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37A6498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3364EC5A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EA7E86A2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89841BA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C59A33DA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79C03A3A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 w15:restartNumberingAfterBreak="0">
    <w:nsid w:val="5B8D67FE"/>
    <w:multiLevelType w:val="hybridMultilevel"/>
    <w:tmpl w:val="7F706D30"/>
    <w:lvl w:ilvl="0" w:tplc="28DCCB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C4BE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7AFE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22B8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A0D7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4620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097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C600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864F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C4AB6"/>
    <w:multiLevelType w:val="hybridMultilevel"/>
    <w:tmpl w:val="FC8889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7213052"/>
    <w:multiLevelType w:val="hybridMultilevel"/>
    <w:tmpl w:val="46B862C2"/>
    <w:lvl w:ilvl="0" w:tplc="E1AC0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731078D"/>
    <w:multiLevelType w:val="hybridMultilevel"/>
    <w:tmpl w:val="712E6762"/>
    <w:lvl w:ilvl="0" w:tplc="76226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858538F"/>
    <w:multiLevelType w:val="hybridMultilevel"/>
    <w:tmpl w:val="BE0EC686"/>
    <w:lvl w:ilvl="0" w:tplc="9FD2A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84341"/>
    <w:multiLevelType w:val="hybridMultilevel"/>
    <w:tmpl w:val="38B49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84F69"/>
    <w:multiLevelType w:val="hybridMultilevel"/>
    <w:tmpl w:val="68B8F3F2"/>
    <w:lvl w:ilvl="0" w:tplc="FD2C1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911DC4"/>
    <w:multiLevelType w:val="hybridMultilevel"/>
    <w:tmpl w:val="3DAEA662"/>
    <w:lvl w:ilvl="0" w:tplc="7D8AB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A2E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26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ED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63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03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1A6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8E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67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3BA76D0"/>
    <w:multiLevelType w:val="hybridMultilevel"/>
    <w:tmpl w:val="79EA95EC"/>
    <w:lvl w:ilvl="0" w:tplc="13306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C021AD"/>
    <w:multiLevelType w:val="hybridMultilevel"/>
    <w:tmpl w:val="6232B008"/>
    <w:lvl w:ilvl="0" w:tplc="28DCCB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810F80"/>
    <w:multiLevelType w:val="hybridMultilevel"/>
    <w:tmpl w:val="86C850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9"/>
  </w:num>
  <w:num w:numId="4">
    <w:abstractNumId w:val="1"/>
  </w:num>
  <w:num w:numId="5">
    <w:abstractNumId w:val="11"/>
  </w:num>
  <w:num w:numId="6">
    <w:abstractNumId w:val="0"/>
  </w:num>
  <w:num w:numId="7">
    <w:abstractNumId w:val="13"/>
  </w:num>
  <w:num w:numId="8">
    <w:abstractNumId w:val="28"/>
  </w:num>
  <w:num w:numId="9">
    <w:abstractNumId w:val="16"/>
  </w:num>
  <w:num w:numId="10">
    <w:abstractNumId w:val="14"/>
  </w:num>
  <w:num w:numId="11">
    <w:abstractNumId w:val="30"/>
  </w:num>
  <w:num w:numId="12">
    <w:abstractNumId w:val="2"/>
  </w:num>
  <w:num w:numId="13">
    <w:abstractNumId w:val="24"/>
  </w:num>
  <w:num w:numId="14">
    <w:abstractNumId w:val="7"/>
  </w:num>
  <w:num w:numId="15">
    <w:abstractNumId w:val="17"/>
  </w:num>
  <w:num w:numId="16">
    <w:abstractNumId w:val="15"/>
  </w:num>
  <w:num w:numId="17">
    <w:abstractNumId w:val="20"/>
  </w:num>
  <w:num w:numId="18">
    <w:abstractNumId w:val="19"/>
  </w:num>
  <w:num w:numId="19">
    <w:abstractNumId w:val="18"/>
  </w:num>
  <w:num w:numId="20">
    <w:abstractNumId w:val="5"/>
  </w:num>
  <w:num w:numId="21">
    <w:abstractNumId w:val="27"/>
  </w:num>
  <w:num w:numId="22">
    <w:abstractNumId w:val="22"/>
  </w:num>
  <w:num w:numId="23">
    <w:abstractNumId w:val="8"/>
  </w:num>
  <w:num w:numId="24">
    <w:abstractNumId w:val="12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9"/>
  </w:num>
  <w:num w:numId="28">
    <w:abstractNumId w:val="21"/>
  </w:num>
  <w:num w:numId="29">
    <w:abstractNumId w:val="4"/>
  </w:num>
  <w:num w:numId="30">
    <w:abstractNumId w:val="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1E"/>
    <w:rsid w:val="000003CB"/>
    <w:rsid w:val="00001667"/>
    <w:rsid w:val="000058EA"/>
    <w:rsid w:val="00007DF1"/>
    <w:rsid w:val="00013090"/>
    <w:rsid w:val="00016004"/>
    <w:rsid w:val="000168EC"/>
    <w:rsid w:val="00022F27"/>
    <w:rsid w:val="000272F9"/>
    <w:rsid w:val="000316D0"/>
    <w:rsid w:val="00033A7B"/>
    <w:rsid w:val="00034972"/>
    <w:rsid w:val="00047714"/>
    <w:rsid w:val="00047843"/>
    <w:rsid w:val="000646AE"/>
    <w:rsid w:val="0006771D"/>
    <w:rsid w:val="0007536C"/>
    <w:rsid w:val="00091A1C"/>
    <w:rsid w:val="000A1EEE"/>
    <w:rsid w:val="000A3FB0"/>
    <w:rsid w:val="000A580E"/>
    <w:rsid w:val="000B0EE3"/>
    <w:rsid w:val="000B0F77"/>
    <w:rsid w:val="000B268C"/>
    <w:rsid w:val="000D0849"/>
    <w:rsid w:val="000F01B2"/>
    <w:rsid w:val="000F0D4F"/>
    <w:rsid w:val="000F5D05"/>
    <w:rsid w:val="00100428"/>
    <w:rsid w:val="00106F26"/>
    <w:rsid w:val="0011645C"/>
    <w:rsid w:val="00124CA2"/>
    <w:rsid w:val="00133145"/>
    <w:rsid w:val="0013594F"/>
    <w:rsid w:val="00137B52"/>
    <w:rsid w:val="00146C53"/>
    <w:rsid w:val="0014792F"/>
    <w:rsid w:val="00167CCC"/>
    <w:rsid w:val="00175C60"/>
    <w:rsid w:val="001911AF"/>
    <w:rsid w:val="001A0361"/>
    <w:rsid w:val="001A0D59"/>
    <w:rsid w:val="001A11A4"/>
    <w:rsid w:val="001A23A1"/>
    <w:rsid w:val="001B2000"/>
    <w:rsid w:val="001B6529"/>
    <w:rsid w:val="001C6844"/>
    <w:rsid w:val="001C7E2D"/>
    <w:rsid w:val="001D292D"/>
    <w:rsid w:val="001D35E0"/>
    <w:rsid w:val="001D613C"/>
    <w:rsid w:val="001D7749"/>
    <w:rsid w:val="001E76CF"/>
    <w:rsid w:val="002039DD"/>
    <w:rsid w:val="002202E0"/>
    <w:rsid w:val="00223AE1"/>
    <w:rsid w:val="00224A10"/>
    <w:rsid w:val="002349C6"/>
    <w:rsid w:val="00236FD5"/>
    <w:rsid w:val="00243A12"/>
    <w:rsid w:val="002550A9"/>
    <w:rsid w:val="00263DFF"/>
    <w:rsid w:val="00265641"/>
    <w:rsid w:val="00272A87"/>
    <w:rsid w:val="00275DCF"/>
    <w:rsid w:val="00277639"/>
    <w:rsid w:val="002850D6"/>
    <w:rsid w:val="002851CB"/>
    <w:rsid w:val="00285E02"/>
    <w:rsid w:val="00287A91"/>
    <w:rsid w:val="00291C38"/>
    <w:rsid w:val="00297F72"/>
    <w:rsid w:val="002C7DB8"/>
    <w:rsid w:val="002D35BF"/>
    <w:rsid w:val="002E717B"/>
    <w:rsid w:val="0031430A"/>
    <w:rsid w:val="00316EF4"/>
    <w:rsid w:val="00325C83"/>
    <w:rsid w:val="00330431"/>
    <w:rsid w:val="003338AF"/>
    <w:rsid w:val="00343365"/>
    <w:rsid w:val="00345AA9"/>
    <w:rsid w:val="003463A1"/>
    <w:rsid w:val="00355572"/>
    <w:rsid w:val="0036310C"/>
    <w:rsid w:val="0036339F"/>
    <w:rsid w:val="00376A40"/>
    <w:rsid w:val="00377968"/>
    <w:rsid w:val="00381405"/>
    <w:rsid w:val="003919FC"/>
    <w:rsid w:val="0039263E"/>
    <w:rsid w:val="00396C25"/>
    <w:rsid w:val="003A531D"/>
    <w:rsid w:val="003A6B1A"/>
    <w:rsid w:val="003B791E"/>
    <w:rsid w:val="003D5D25"/>
    <w:rsid w:val="003E3447"/>
    <w:rsid w:val="00401649"/>
    <w:rsid w:val="00416EDC"/>
    <w:rsid w:val="00420508"/>
    <w:rsid w:val="00435E4F"/>
    <w:rsid w:val="00447079"/>
    <w:rsid w:val="00457D04"/>
    <w:rsid w:val="0047126A"/>
    <w:rsid w:val="004757AB"/>
    <w:rsid w:val="0048616C"/>
    <w:rsid w:val="00493C5A"/>
    <w:rsid w:val="004A5FE6"/>
    <w:rsid w:val="004B55A5"/>
    <w:rsid w:val="004C0153"/>
    <w:rsid w:val="004C088A"/>
    <w:rsid w:val="004C34BC"/>
    <w:rsid w:val="004C6BB0"/>
    <w:rsid w:val="004D2B5A"/>
    <w:rsid w:val="004D3304"/>
    <w:rsid w:val="004D4940"/>
    <w:rsid w:val="004E1071"/>
    <w:rsid w:val="004F425F"/>
    <w:rsid w:val="004F50D1"/>
    <w:rsid w:val="00501F9D"/>
    <w:rsid w:val="0053757E"/>
    <w:rsid w:val="00543CDD"/>
    <w:rsid w:val="00550029"/>
    <w:rsid w:val="00552A23"/>
    <w:rsid w:val="00553A67"/>
    <w:rsid w:val="005564BD"/>
    <w:rsid w:val="005742EF"/>
    <w:rsid w:val="00576A75"/>
    <w:rsid w:val="00584A71"/>
    <w:rsid w:val="005875E4"/>
    <w:rsid w:val="00590A84"/>
    <w:rsid w:val="00593EAB"/>
    <w:rsid w:val="00594569"/>
    <w:rsid w:val="00597688"/>
    <w:rsid w:val="005A0E98"/>
    <w:rsid w:val="005A32BB"/>
    <w:rsid w:val="005A6999"/>
    <w:rsid w:val="005B20DD"/>
    <w:rsid w:val="005B44E1"/>
    <w:rsid w:val="005C6C40"/>
    <w:rsid w:val="005D4F41"/>
    <w:rsid w:val="005E366D"/>
    <w:rsid w:val="005E60A7"/>
    <w:rsid w:val="005F1ECA"/>
    <w:rsid w:val="005F38C6"/>
    <w:rsid w:val="005F7820"/>
    <w:rsid w:val="006114C3"/>
    <w:rsid w:val="00613A2C"/>
    <w:rsid w:val="00614318"/>
    <w:rsid w:val="00620EBE"/>
    <w:rsid w:val="00621523"/>
    <w:rsid w:val="00626FCB"/>
    <w:rsid w:val="00656567"/>
    <w:rsid w:val="00657D6D"/>
    <w:rsid w:val="00657E5F"/>
    <w:rsid w:val="00660C85"/>
    <w:rsid w:val="00662F52"/>
    <w:rsid w:val="006722A9"/>
    <w:rsid w:val="00673CB9"/>
    <w:rsid w:val="00676368"/>
    <w:rsid w:val="00692F97"/>
    <w:rsid w:val="006A0D88"/>
    <w:rsid w:val="006A441C"/>
    <w:rsid w:val="006A6A91"/>
    <w:rsid w:val="006B54DD"/>
    <w:rsid w:val="006C0D30"/>
    <w:rsid w:val="0071775B"/>
    <w:rsid w:val="00717BFA"/>
    <w:rsid w:val="0072326C"/>
    <w:rsid w:val="00740E99"/>
    <w:rsid w:val="00743367"/>
    <w:rsid w:val="00747709"/>
    <w:rsid w:val="00752E1E"/>
    <w:rsid w:val="00763341"/>
    <w:rsid w:val="007662F9"/>
    <w:rsid w:val="0076693E"/>
    <w:rsid w:val="00775806"/>
    <w:rsid w:val="007823FA"/>
    <w:rsid w:val="00797248"/>
    <w:rsid w:val="00797C96"/>
    <w:rsid w:val="007A56E4"/>
    <w:rsid w:val="007B2722"/>
    <w:rsid w:val="007C16E1"/>
    <w:rsid w:val="007C22CA"/>
    <w:rsid w:val="007F2D1A"/>
    <w:rsid w:val="00800630"/>
    <w:rsid w:val="00800946"/>
    <w:rsid w:val="00801D28"/>
    <w:rsid w:val="00804607"/>
    <w:rsid w:val="00806E49"/>
    <w:rsid w:val="0081662B"/>
    <w:rsid w:val="0084087E"/>
    <w:rsid w:val="00843247"/>
    <w:rsid w:val="0084517E"/>
    <w:rsid w:val="0085740D"/>
    <w:rsid w:val="008612C7"/>
    <w:rsid w:val="00861FE7"/>
    <w:rsid w:val="008640C0"/>
    <w:rsid w:val="008672B1"/>
    <w:rsid w:val="008A5C25"/>
    <w:rsid w:val="008A7C43"/>
    <w:rsid w:val="008A7E09"/>
    <w:rsid w:val="008C02CF"/>
    <w:rsid w:val="008C36C4"/>
    <w:rsid w:val="008E0549"/>
    <w:rsid w:val="008E0BB6"/>
    <w:rsid w:val="008E579B"/>
    <w:rsid w:val="008F16C1"/>
    <w:rsid w:val="00902E67"/>
    <w:rsid w:val="00914FFB"/>
    <w:rsid w:val="0091634E"/>
    <w:rsid w:val="0091764B"/>
    <w:rsid w:val="00924CBE"/>
    <w:rsid w:val="009353F9"/>
    <w:rsid w:val="00940672"/>
    <w:rsid w:val="0094201D"/>
    <w:rsid w:val="00942998"/>
    <w:rsid w:val="0095301E"/>
    <w:rsid w:val="00954F8C"/>
    <w:rsid w:val="0095764C"/>
    <w:rsid w:val="00965F53"/>
    <w:rsid w:val="0097016D"/>
    <w:rsid w:val="0097528F"/>
    <w:rsid w:val="00977000"/>
    <w:rsid w:val="00985350"/>
    <w:rsid w:val="009B68F5"/>
    <w:rsid w:val="009B7E70"/>
    <w:rsid w:val="009E4A23"/>
    <w:rsid w:val="009E4EAC"/>
    <w:rsid w:val="009F3429"/>
    <w:rsid w:val="009F4423"/>
    <w:rsid w:val="009F77E2"/>
    <w:rsid w:val="00A0261B"/>
    <w:rsid w:val="00A052BE"/>
    <w:rsid w:val="00A149B2"/>
    <w:rsid w:val="00A14EFD"/>
    <w:rsid w:val="00A15C28"/>
    <w:rsid w:val="00A15C7D"/>
    <w:rsid w:val="00A323B6"/>
    <w:rsid w:val="00A43F24"/>
    <w:rsid w:val="00A51D75"/>
    <w:rsid w:val="00A602C3"/>
    <w:rsid w:val="00A63377"/>
    <w:rsid w:val="00A63B7D"/>
    <w:rsid w:val="00A64D57"/>
    <w:rsid w:val="00A67C62"/>
    <w:rsid w:val="00A76951"/>
    <w:rsid w:val="00A80B12"/>
    <w:rsid w:val="00A8135A"/>
    <w:rsid w:val="00A82097"/>
    <w:rsid w:val="00A93718"/>
    <w:rsid w:val="00A95188"/>
    <w:rsid w:val="00AA4FBB"/>
    <w:rsid w:val="00AA5269"/>
    <w:rsid w:val="00AB726C"/>
    <w:rsid w:val="00AC073B"/>
    <w:rsid w:val="00AC1EE8"/>
    <w:rsid w:val="00AD12B3"/>
    <w:rsid w:val="00AD53A4"/>
    <w:rsid w:val="00AF28C1"/>
    <w:rsid w:val="00AF6F5D"/>
    <w:rsid w:val="00B0102C"/>
    <w:rsid w:val="00B07ADE"/>
    <w:rsid w:val="00B2053A"/>
    <w:rsid w:val="00B21574"/>
    <w:rsid w:val="00B311AA"/>
    <w:rsid w:val="00B32A35"/>
    <w:rsid w:val="00B43469"/>
    <w:rsid w:val="00B43471"/>
    <w:rsid w:val="00B50AEA"/>
    <w:rsid w:val="00B52C8D"/>
    <w:rsid w:val="00B56D54"/>
    <w:rsid w:val="00B73E04"/>
    <w:rsid w:val="00B7480C"/>
    <w:rsid w:val="00B80CBD"/>
    <w:rsid w:val="00B87D21"/>
    <w:rsid w:val="00BA2BCF"/>
    <w:rsid w:val="00BA7BFB"/>
    <w:rsid w:val="00BD0E33"/>
    <w:rsid w:val="00BD2806"/>
    <w:rsid w:val="00BD4DCC"/>
    <w:rsid w:val="00BD58D7"/>
    <w:rsid w:val="00BE1082"/>
    <w:rsid w:val="00BF2DD9"/>
    <w:rsid w:val="00C00B1E"/>
    <w:rsid w:val="00C02D1A"/>
    <w:rsid w:val="00C04153"/>
    <w:rsid w:val="00C04EFB"/>
    <w:rsid w:val="00C13727"/>
    <w:rsid w:val="00C353E5"/>
    <w:rsid w:val="00C41DFF"/>
    <w:rsid w:val="00C43472"/>
    <w:rsid w:val="00C43C1D"/>
    <w:rsid w:val="00C44BC1"/>
    <w:rsid w:val="00C461E2"/>
    <w:rsid w:val="00C47979"/>
    <w:rsid w:val="00C84E18"/>
    <w:rsid w:val="00C870DD"/>
    <w:rsid w:val="00C913AB"/>
    <w:rsid w:val="00C92999"/>
    <w:rsid w:val="00C947BB"/>
    <w:rsid w:val="00CC3CC9"/>
    <w:rsid w:val="00CC5CB2"/>
    <w:rsid w:val="00CC7CB4"/>
    <w:rsid w:val="00CD45A9"/>
    <w:rsid w:val="00CD706B"/>
    <w:rsid w:val="00CE005E"/>
    <w:rsid w:val="00CE382B"/>
    <w:rsid w:val="00CF3088"/>
    <w:rsid w:val="00D05BC4"/>
    <w:rsid w:val="00D24D65"/>
    <w:rsid w:val="00D25FC3"/>
    <w:rsid w:val="00D27099"/>
    <w:rsid w:val="00D32DAD"/>
    <w:rsid w:val="00D54C03"/>
    <w:rsid w:val="00D557D5"/>
    <w:rsid w:val="00D62A76"/>
    <w:rsid w:val="00D665C2"/>
    <w:rsid w:val="00D67FB0"/>
    <w:rsid w:val="00D7051E"/>
    <w:rsid w:val="00D91686"/>
    <w:rsid w:val="00D932E3"/>
    <w:rsid w:val="00DA67D4"/>
    <w:rsid w:val="00DC3571"/>
    <w:rsid w:val="00DE25BB"/>
    <w:rsid w:val="00DF7FA7"/>
    <w:rsid w:val="00E00592"/>
    <w:rsid w:val="00E0442A"/>
    <w:rsid w:val="00E05C25"/>
    <w:rsid w:val="00E10834"/>
    <w:rsid w:val="00E15264"/>
    <w:rsid w:val="00E16697"/>
    <w:rsid w:val="00E17C1F"/>
    <w:rsid w:val="00E20388"/>
    <w:rsid w:val="00E21C3A"/>
    <w:rsid w:val="00E259C2"/>
    <w:rsid w:val="00E344F1"/>
    <w:rsid w:val="00E40004"/>
    <w:rsid w:val="00E41590"/>
    <w:rsid w:val="00E41CA2"/>
    <w:rsid w:val="00E45268"/>
    <w:rsid w:val="00E516E0"/>
    <w:rsid w:val="00E52B52"/>
    <w:rsid w:val="00E6046B"/>
    <w:rsid w:val="00E67D1F"/>
    <w:rsid w:val="00E701FE"/>
    <w:rsid w:val="00E71D37"/>
    <w:rsid w:val="00E74F55"/>
    <w:rsid w:val="00E76537"/>
    <w:rsid w:val="00E939FE"/>
    <w:rsid w:val="00E97571"/>
    <w:rsid w:val="00EA2F7C"/>
    <w:rsid w:val="00EB0B97"/>
    <w:rsid w:val="00EB2EA9"/>
    <w:rsid w:val="00EC720E"/>
    <w:rsid w:val="00ED0FD8"/>
    <w:rsid w:val="00ED1C96"/>
    <w:rsid w:val="00EE3815"/>
    <w:rsid w:val="00EE5F92"/>
    <w:rsid w:val="00EF0617"/>
    <w:rsid w:val="00F141D3"/>
    <w:rsid w:val="00F1476A"/>
    <w:rsid w:val="00F178DF"/>
    <w:rsid w:val="00F271FA"/>
    <w:rsid w:val="00F364F2"/>
    <w:rsid w:val="00F43DCE"/>
    <w:rsid w:val="00F50729"/>
    <w:rsid w:val="00F54A07"/>
    <w:rsid w:val="00F601D1"/>
    <w:rsid w:val="00F634C1"/>
    <w:rsid w:val="00F65368"/>
    <w:rsid w:val="00F70A6A"/>
    <w:rsid w:val="00F71396"/>
    <w:rsid w:val="00F7278E"/>
    <w:rsid w:val="00F823AD"/>
    <w:rsid w:val="00F8346E"/>
    <w:rsid w:val="00F9053E"/>
    <w:rsid w:val="00F962E9"/>
    <w:rsid w:val="00F96F89"/>
    <w:rsid w:val="00FA1FBB"/>
    <w:rsid w:val="00FA4BA1"/>
    <w:rsid w:val="00FA604F"/>
    <w:rsid w:val="00FB7D5D"/>
    <w:rsid w:val="00FE1343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0C70B"/>
  <w15:docId w15:val="{A1888FDC-AEA4-4A62-B4A5-9616207F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743367"/>
    <w:pPr>
      <w:widowControl w:val="0"/>
      <w:autoSpaceDE w:val="0"/>
      <w:autoSpaceDN w:val="0"/>
      <w:outlineLvl w:val="1"/>
    </w:pPr>
    <w:rPr>
      <w:b/>
      <w:bCs/>
      <w:sz w:val="23"/>
      <w:szCs w:val="23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B1E"/>
    <w:pPr>
      <w:ind w:left="720"/>
      <w:contextualSpacing/>
    </w:pPr>
  </w:style>
  <w:style w:type="paragraph" w:customStyle="1" w:styleId="Default">
    <w:name w:val="Default"/>
    <w:rsid w:val="00C00B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F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FD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Новый абзац Знак"/>
    <w:basedOn w:val="a0"/>
    <w:link w:val="a7"/>
    <w:locked/>
    <w:rsid w:val="00C870DD"/>
    <w:rPr>
      <w:rFonts w:ascii="Arial" w:hAnsi="Arial" w:cs="Arial"/>
    </w:rPr>
  </w:style>
  <w:style w:type="paragraph" w:customStyle="1" w:styleId="a7">
    <w:name w:val="Новый абзац"/>
    <w:basedOn w:val="a"/>
    <w:link w:val="a6"/>
    <w:rsid w:val="00C870DD"/>
    <w:pPr>
      <w:spacing w:after="120"/>
      <w:ind w:firstLine="567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fio">
    <w:name w:val="fio"/>
    <w:basedOn w:val="a"/>
    <w:rsid w:val="00614318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5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EA2F7C"/>
    <w:pPr>
      <w:spacing w:before="100" w:beforeAutospacing="1" w:after="100" w:afterAutospacing="1"/>
    </w:pPr>
  </w:style>
  <w:style w:type="character" w:styleId="aa">
    <w:name w:val="annotation reference"/>
    <w:basedOn w:val="a0"/>
    <w:uiPriority w:val="99"/>
    <w:unhideWhenUsed/>
    <w:rsid w:val="00BD0E3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BD0E3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BD0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0E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D0E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CD45A9"/>
    <w:rPr>
      <w:color w:val="0563C1" w:themeColor="hyperlink"/>
      <w:u w:val="single"/>
    </w:rPr>
  </w:style>
  <w:style w:type="paragraph" w:styleId="af0">
    <w:name w:val="No Spacing"/>
    <w:link w:val="af1"/>
    <w:uiPriority w:val="1"/>
    <w:qFormat/>
    <w:rsid w:val="0062152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6215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2">
    <w:name w:val="Body Text"/>
    <w:basedOn w:val="a"/>
    <w:link w:val="af3"/>
    <w:uiPriority w:val="1"/>
    <w:qFormat/>
    <w:rsid w:val="002550A9"/>
    <w:pPr>
      <w:widowControl w:val="0"/>
      <w:autoSpaceDE w:val="0"/>
      <w:autoSpaceDN w:val="0"/>
    </w:pPr>
    <w:rPr>
      <w:sz w:val="23"/>
      <w:szCs w:val="23"/>
      <w:lang w:val="en-US" w:eastAsia="en-US"/>
    </w:rPr>
  </w:style>
  <w:style w:type="character" w:customStyle="1" w:styleId="af3">
    <w:name w:val="Основной текст Знак"/>
    <w:basedOn w:val="a0"/>
    <w:link w:val="af2"/>
    <w:uiPriority w:val="1"/>
    <w:rsid w:val="002550A9"/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43367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af4">
    <w:name w:val="header"/>
    <w:basedOn w:val="a"/>
    <w:link w:val="af5"/>
    <w:uiPriority w:val="99"/>
    <w:unhideWhenUsed/>
    <w:rsid w:val="00BA7BF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A7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BA7BF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A7B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626FCB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6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6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5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5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8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n.gov.ru/regions/16/public/110720241134155-5898487.html" TargetMode="External"/><Relationship Id="rId13" Type="http://schemas.openxmlformats.org/officeDocument/2006/relationships/hyperlink" Target="https://e-nkama.ru/documents/459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pn.gov.ru/public/110720241134155/" TargetMode="External"/><Relationship Id="rId12" Type="http://schemas.openxmlformats.org/officeDocument/2006/relationships/hyperlink" Target="https://www.ruslab.org/news/obshhestvennye-obsuzhdeniya/obshhestvennye-obsuzhdeniya-po-obektu-gosudarstvennoj-ekologicheskoj-ekspertizy-novyj-kompleks-po-proizvodstvu-olefinov-oao-nizhnekamskneftehim-etap-i-novyj-kompleks-po-proizvodstvu-etilena-ep-60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ibur.ru/nknh/ru/disclosure/proekty-nknh-4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-nkama.ru/documents/45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.tatarstan.ru/uvedomleniya-o-provedenii-obshchestvennih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3013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ОТ</cp:lastModifiedBy>
  <cp:revision>2</cp:revision>
  <cp:lastPrinted>2024-08-20T04:44:00Z</cp:lastPrinted>
  <dcterms:created xsi:type="dcterms:W3CDTF">2024-08-20T11:02:00Z</dcterms:created>
  <dcterms:modified xsi:type="dcterms:W3CDTF">2024-08-20T11:02:00Z</dcterms:modified>
</cp:coreProperties>
</file>